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D73AC" w14:textId="5DD65102" w:rsidR="00902637" w:rsidRDefault="00902637" w:rsidP="004468F6">
      <w:pPr>
        <w:suppressAutoHyphens/>
        <w:overflowPunct w:val="0"/>
        <w:spacing w:after="0" w:line="240" w:lineRule="auto"/>
        <w:rPr>
          <w:rFonts w:ascii="Times New Roman" w:hAnsi="Times New Roman" w:cs="Times New Roman"/>
          <w:b/>
          <w:bCs/>
          <w:color w:val="C5003D"/>
          <w:sz w:val="28"/>
          <w:szCs w:val="28"/>
        </w:rPr>
      </w:pPr>
      <w:r w:rsidRPr="00A90368">
        <w:rPr>
          <w:rFonts w:ascii="Times New Roman" w:hAnsi="Times New Roman" w:cs="Times New Roman"/>
          <w:b/>
          <w:bCs/>
          <w:color w:val="C5003D"/>
          <w:sz w:val="28"/>
          <w:szCs w:val="28"/>
        </w:rPr>
        <w:t xml:space="preserve">FOR IMMEDIATE RELEASE </w:t>
      </w:r>
    </w:p>
    <w:p w14:paraId="2B92C68A" w14:textId="77777777" w:rsidR="00B82B8B" w:rsidRPr="00A35E2F" w:rsidRDefault="00B82B8B" w:rsidP="00B82B8B">
      <w:pPr>
        <w:spacing w:after="0" w:line="240" w:lineRule="auto"/>
        <w:jc w:val="both"/>
        <w:rPr>
          <w:rFonts w:ascii="Times New Roman" w:eastAsia="Times New Roman" w:hAnsi="Times New Roman" w:cs="Times New Roman"/>
        </w:rPr>
      </w:pPr>
    </w:p>
    <w:p w14:paraId="493480BD" w14:textId="77777777" w:rsidR="00B82B8B" w:rsidRPr="00A90368" w:rsidRDefault="00B82B8B" w:rsidP="00B82B8B">
      <w:pPr>
        <w:suppressAutoHyphens/>
        <w:overflowPunct w:val="0"/>
        <w:spacing w:after="0" w:line="240" w:lineRule="auto"/>
        <w:rPr>
          <w:rFonts w:ascii="Times New Roman" w:hAnsi="Times New Roman" w:cs="Times New Roman"/>
          <w:b/>
          <w:bCs/>
          <w:color w:val="C5003D"/>
          <w:sz w:val="28"/>
          <w:szCs w:val="28"/>
        </w:rPr>
      </w:pPr>
    </w:p>
    <w:p w14:paraId="02680F72" w14:textId="77777777" w:rsidR="00AC0BBA" w:rsidRDefault="00AC0BBA" w:rsidP="00AC0BB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LG AND HUDSON TECHNOLOGIES COLLABORATE TO PROVIDE </w:t>
      </w:r>
    </w:p>
    <w:p w14:paraId="6D252EED" w14:textId="77777777" w:rsidR="00AC0BBA" w:rsidRDefault="00AC0BBA" w:rsidP="00AC0BB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RECLAIMED, LOW-GWP REFRIGERANTS TO HVAC CUSTOMERS</w:t>
      </w:r>
    </w:p>
    <w:p w14:paraId="22CE6ECF" w14:textId="6F1DE2EE" w:rsidR="00AC0BBA" w:rsidRDefault="00AC0BBA" w:rsidP="00AC0BBA">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New</w:t>
      </w:r>
      <w:r w:rsidRPr="00835C80">
        <w:rPr>
          <w:rFonts w:ascii="Times New Roman" w:eastAsia="Times New Roman" w:hAnsi="Times New Roman" w:cs="Times New Roman"/>
          <w:i/>
          <w:iCs/>
        </w:rPr>
        <w:t xml:space="preserve"> </w:t>
      </w:r>
      <w:r>
        <w:rPr>
          <w:rFonts w:ascii="Times New Roman" w:eastAsia="Times New Roman" w:hAnsi="Times New Roman" w:cs="Times New Roman"/>
          <w:i/>
          <w:iCs/>
        </w:rPr>
        <w:t>R</w:t>
      </w:r>
      <w:r w:rsidRPr="00835C80">
        <w:rPr>
          <w:rFonts w:ascii="Times New Roman" w:eastAsia="Times New Roman" w:hAnsi="Times New Roman" w:cs="Times New Roman"/>
          <w:i/>
          <w:iCs/>
        </w:rPr>
        <w:t xml:space="preserve">elationship </w:t>
      </w:r>
      <w:r w:rsidR="00BA2C60">
        <w:rPr>
          <w:rFonts w:ascii="Times New Roman" w:eastAsia="Times New Roman" w:hAnsi="Times New Roman" w:cs="Times New Roman"/>
          <w:i/>
          <w:iCs/>
        </w:rPr>
        <w:t>Aligns with</w:t>
      </w:r>
      <w:r w:rsidRPr="00835C80">
        <w:rPr>
          <w:rFonts w:ascii="Times New Roman" w:eastAsia="Times New Roman" w:hAnsi="Times New Roman" w:cs="Times New Roman"/>
          <w:i/>
          <w:iCs/>
        </w:rPr>
        <w:t xml:space="preserve"> LG</w:t>
      </w:r>
      <w:r>
        <w:rPr>
          <w:rFonts w:ascii="Times New Roman" w:eastAsia="Times New Roman" w:hAnsi="Times New Roman" w:cs="Times New Roman"/>
          <w:i/>
          <w:iCs/>
        </w:rPr>
        <w:t>’</w:t>
      </w:r>
      <w:r w:rsidRPr="00835C80">
        <w:rPr>
          <w:rFonts w:ascii="Times New Roman" w:eastAsia="Times New Roman" w:hAnsi="Times New Roman" w:cs="Times New Roman"/>
          <w:i/>
          <w:iCs/>
        </w:rPr>
        <w:t xml:space="preserve">s </w:t>
      </w:r>
      <w:r>
        <w:rPr>
          <w:rFonts w:ascii="Times New Roman" w:eastAsia="Times New Roman" w:hAnsi="Times New Roman" w:cs="Times New Roman"/>
          <w:i/>
          <w:iCs/>
        </w:rPr>
        <w:t xml:space="preserve">’Better Life for All’ </w:t>
      </w:r>
      <w:r w:rsidR="00A144AF">
        <w:rPr>
          <w:rFonts w:ascii="Times New Roman" w:eastAsia="Times New Roman" w:hAnsi="Times New Roman" w:cs="Times New Roman"/>
          <w:i/>
          <w:iCs/>
        </w:rPr>
        <w:t>Philosophy</w:t>
      </w:r>
      <w:r w:rsidR="00BA2C60">
        <w:rPr>
          <w:rFonts w:ascii="Times New Roman" w:eastAsia="Times New Roman" w:hAnsi="Times New Roman" w:cs="Times New Roman"/>
          <w:i/>
          <w:iCs/>
        </w:rPr>
        <w:t>,</w:t>
      </w:r>
    </w:p>
    <w:p w14:paraId="530551C6" w14:textId="154050B5" w:rsidR="00BA2C60" w:rsidRPr="00835C80" w:rsidRDefault="00BA2C60" w:rsidP="00AC0BBA">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Emphasizes Shared Sense of Responsibility for People and Planet</w:t>
      </w:r>
    </w:p>
    <w:p w14:paraId="647DCC45" w14:textId="77777777" w:rsidR="00AC0BBA" w:rsidRPr="00716F5B" w:rsidRDefault="00AC0BBA" w:rsidP="00AC0BBA">
      <w:pPr>
        <w:spacing w:after="0" w:line="240" w:lineRule="auto"/>
        <w:jc w:val="center"/>
        <w:rPr>
          <w:rFonts w:ascii="Times New Roman" w:eastAsia="Times New Roman" w:hAnsi="Times New Roman" w:cs="Times New Roman"/>
        </w:rPr>
      </w:pPr>
    </w:p>
    <w:p w14:paraId="53951688" w14:textId="77777777" w:rsidR="00B82B8B" w:rsidRPr="00A35E2F" w:rsidRDefault="00B82B8B" w:rsidP="00B82B8B">
      <w:pPr>
        <w:spacing w:after="0" w:line="240" w:lineRule="auto"/>
        <w:jc w:val="both"/>
        <w:rPr>
          <w:rFonts w:ascii="Times New Roman" w:eastAsia="Times New Roman" w:hAnsi="Times New Roman" w:cs="Times New Roman"/>
        </w:rPr>
      </w:pPr>
    </w:p>
    <w:p w14:paraId="198E44A3" w14:textId="5C7CB6C7" w:rsidR="00B82B8B" w:rsidRDefault="00B82B8B" w:rsidP="00C81F93">
      <w:pPr>
        <w:spacing w:after="0" w:line="360" w:lineRule="auto"/>
        <w:jc w:val="both"/>
        <w:rPr>
          <w:rFonts w:ascii="Times New Roman" w:eastAsia="Times New Roman" w:hAnsi="Times New Roman" w:cs="Times New Roman"/>
        </w:rPr>
      </w:pPr>
      <w:r w:rsidRPr="00A35E2F">
        <w:rPr>
          <w:rFonts w:ascii="Times New Roman" w:eastAsia="Times New Roman" w:hAnsi="Times New Roman" w:cs="Times New Roman"/>
          <w:b/>
          <w:bCs/>
        </w:rPr>
        <w:t xml:space="preserve">ALPHARETTA, Ga., </w:t>
      </w:r>
      <w:r w:rsidR="00712410">
        <w:rPr>
          <w:rFonts w:ascii="Times New Roman" w:eastAsia="Times New Roman" w:hAnsi="Times New Roman" w:cs="Times New Roman"/>
          <w:b/>
          <w:bCs/>
        </w:rPr>
        <w:t xml:space="preserve"> </w:t>
      </w:r>
      <w:r w:rsidR="00C873F7">
        <w:rPr>
          <w:rFonts w:ascii="Times New Roman" w:eastAsia="Times New Roman" w:hAnsi="Times New Roman" w:cs="Times New Roman"/>
          <w:b/>
          <w:bCs/>
        </w:rPr>
        <w:t>Sept</w:t>
      </w:r>
      <w:r w:rsidR="004E185F">
        <w:rPr>
          <w:rFonts w:ascii="Times New Roman" w:eastAsia="Times New Roman" w:hAnsi="Times New Roman" w:cs="Times New Roman"/>
          <w:b/>
          <w:bCs/>
        </w:rPr>
        <w:t xml:space="preserve">.  </w:t>
      </w:r>
      <w:r w:rsidR="00570154">
        <w:rPr>
          <w:rFonts w:ascii="Times New Roman" w:eastAsia="Times New Roman" w:hAnsi="Times New Roman" w:cs="Times New Roman"/>
          <w:b/>
          <w:bCs/>
        </w:rPr>
        <w:t>11</w:t>
      </w:r>
      <w:r w:rsidR="00E002B6">
        <w:rPr>
          <w:rFonts w:ascii="Times New Roman" w:eastAsia="Times New Roman" w:hAnsi="Times New Roman" w:cs="Times New Roman"/>
          <w:b/>
          <w:bCs/>
        </w:rPr>
        <w:t>,</w:t>
      </w:r>
      <w:r w:rsidRPr="00A35E2F">
        <w:rPr>
          <w:rFonts w:ascii="Times New Roman" w:eastAsia="Times New Roman" w:hAnsi="Times New Roman" w:cs="Times New Roman"/>
          <w:b/>
          <w:bCs/>
        </w:rPr>
        <w:t xml:space="preserve"> 2024</w:t>
      </w:r>
      <w:r w:rsidRPr="00A35E2F">
        <w:rPr>
          <w:rFonts w:ascii="Times New Roman" w:eastAsia="Times New Roman" w:hAnsi="Times New Roman" w:cs="Times New Roman"/>
        </w:rPr>
        <w:t xml:space="preserve"> — </w:t>
      </w:r>
      <w:r w:rsidR="00662774">
        <w:rPr>
          <w:rFonts w:ascii="Times New Roman" w:eastAsia="Times New Roman" w:hAnsi="Times New Roman" w:cs="Times New Roman"/>
        </w:rPr>
        <w:t xml:space="preserve">Underscoring its commitment to </w:t>
      </w:r>
      <w:r w:rsidR="0071697A">
        <w:rPr>
          <w:rFonts w:ascii="Times New Roman" w:eastAsia="Times New Roman" w:hAnsi="Times New Roman" w:cs="Times New Roman"/>
        </w:rPr>
        <w:t xml:space="preserve">environmental stewardship, </w:t>
      </w:r>
      <w:r w:rsidRPr="00A35E2F">
        <w:rPr>
          <w:rFonts w:ascii="Times New Roman" w:eastAsia="Times New Roman" w:hAnsi="Times New Roman" w:cs="Times New Roman"/>
        </w:rPr>
        <w:t xml:space="preserve">LG Air Conditioning Technologies USA </w:t>
      </w:r>
      <w:r w:rsidR="009D03B0">
        <w:rPr>
          <w:rFonts w:ascii="Times New Roman" w:eastAsia="Times New Roman" w:hAnsi="Times New Roman" w:cs="Times New Roman"/>
        </w:rPr>
        <w:t xml:space="preserve">is working with </w:t>
      </w:r>
      <w:r w:rsidR="009D03B0" w:rsidRPr="00CB137D">
        <w:rPr>
          <w:rFonts w:ascii="Times New Roman" w:eastAsia="Times New Roman" w:hAnsi="Times New Roman" w:cs="Times New Roman"/>
        </w:rPr>
        <w:t>Hudson Technologies, Inc. (NASDAQ: HDSN)</w:t>
      </w:r>
      <w:r w:rsidR="009D03B0">
        <w:rPr>
          <w:rFonts w:ascii="Times New Roman" w:eastAsia="Times New Roman" w:hAnsi="Times New Roman" w:cs="Times New Roman"/>
        </w:rPr>
        <w:t>,</w:t>
      </w:r>
      <w:r w:rsidR="009D03B0" w:rsidRPr="00CB137D">
        <w:rPr>
          <w:rFonts w:ascii="Times New Roman" w:eastAsia="Times New Roman" w:hAnsi="Times New Roman" w:cs="Times New Roman"/>
        </w:rPr>
        <w:t xml:space="preserve"> a leading provider of innovative and sustainable refrigerant products and services to the Heating, Ventilation, Air Conditioning and Refrigeration industry</w:t>
      </w:r>
      <w:r w:rsidR="009D03B0">
        <w:rPr>
          <w:rFonts w:ascii="Times New Roman" w:eastAsia="Times New Roman" w:hAnsi="Times New Roman" w:cs="Times New Roman"/>
        </w:rPr>
        <w:t xml:space="preserve">, to support </w:t>
      </w:r>
      <w:r w:rsidR="006B4C2E">
        <w:rPr>
          <w:rFonts w:ascii="Times New Roman" w:eastAsia="Times New Roman" w:hAnsi="Times New Roman" w:cs="Times New Roman"/>
        </w:rPr>
        <w:t>LG Air Conditioning Technology USA’s</w:t>
      </w:r>
      <w:r w:rsidR="009D03B0">
        <w:rPr>
          <w:rFonts w:ascii="Times New Roman" w:eastAsia="Times New Roman" w:hAnsi="Times New Roman" w:cs="Times New Roman"/>
        </w:rPr>
        <w:t xml:space="preserve"> customer base with access to</w:t>
      </w:r>
      <w:r w:rsidR="00A144AF">
        <w:rPr>
          <w:rFonts w:ascii="Times New Roman" w:eastAsia="Times New Roman" w:hAnsi="Times New Roman" w:cs="Times New Roman"/>
        </w:rPr>
        <w:t xml:space="preserve"> </w:t>
      </w:r>
      <w:r w:rsidR="006B4C2E">
        <w:rPr>
          <w:rFonts w:ascii="Times New Roman" w:eastAsia="Times New Roman" w:hAnsi="Times New Roman" w:cs="Times New Roman"/>
        </w:rPr>
        <w:t xml:space="preserve">Hudson’s reclaimed </w:t>
      </w:r>
      <w:r w:rsidR="008D0115">
        <w:rPr>
          <w:rFonts w:ascii="Times New Roman" w:eastAsia="Times New Roman" w:hAnsi="Times New Roman" w:cs="Times New Roman"/>
        </w:rPr>
        <w:t>EMERALD Refrigerant</w:t>
      </w:r>
      <w:r w:rsidR="00BF0511">
        <w:rPr>
          <w:rFonts w:ascii="Times New Roman" w:eastAsia="Times New Roman" w:hAnsi="Times New Roman" w:cs="Times New Roman"/>
        </w:rPr>
        <w:t>s™</w:t>
      </w:r>
      <w:r w:rsidR="00CB137D" w:rsidRPr="009D03B0">
        <w:rPr>
          <w:rFonts w:ascii="Times New Roman" w:eastAsia="Times New Roman" w:hAnsi="Times New Roman" w:cs="Times New Roman"/>
        </w:rPr>
        <w:t>.</w:t>
      </w:r>
    </w:p>
    <w:p w14:paraId="643F9509" w14:textId="77777777" w:rsidR="006641EA" w:rsidRDefault="006641EA" w:rsidP="00C81F93">
      <w:pPr>
        <w:spacing w:after="0" w:line="360" w:lineRule="auto"/>
        <w:jc w:val="both"/>
        <w:rPr>
          <w:rFonts w:ascii="Times New Roman" w:eastAsia="Times New Roman" w:hAnsi="Times New Roman" w:cs="Times New Roman"/>
        </w:rPr>
      </w:pPr>
    </w:p>
    <w:p w14:paraId="152E4567" w14:textId="6198BFE8" w:rsidR="00874A0A" w:rsidRDefault="00874A0A" w:rsidP="00C81F93">
      <w:pPr>
        <w:spacing w:after="0" w:line="360" w:lineRule="auto"/>
        <w:jc w:val="both"/>
        <w:rPr>
          <w:rFonts w:ascii="Times New Roman" w:eastAsia="Times New Roman" w:hAnsi="Times New Roman" w:cs="Times New Roman"/>
        </w:rPr>
      </w:pPr>
      <w:r w:rsidRPr="008D0115">
        <w:rPr>
          <w:rFonts w:ascii="Times New Roman" w:eastAsia="Times New Roman" w:hAnsi="Times New Roman" w:cs="Times New Roman"/>
        </w:rPr>
        <w:t xml:space="preserve">Darren </w:t>
      </w:r>
      <w:proofErr w:type="spellStart"/>
      <w:r w:rsidRPr="008D0115">
        <w:rPr>
          <w:rFonts w:ascii="Times New Roman" w:eastAsia="Times New Roman" w:hAnsi="Times New Roman" w:cs="Times New Roman"/>
        </w:rPr>
        <w:t>Gibula</w:t>
      </w:r>
      <w:proofErr w:type="spellEnd"/>
      <w:r w:rsidRPr="008D0115">
        <w:rPr>
          <w:rFonts w:ascii="Times New Roman" w:eastAsia="Times New Roman" w:hAnsi="Times New Roman" w:cs="Times New Roman"/>
        </w:rPr>
        <w:t xml:space="preserve">, </w:t>
      </w:r>
      <w:r w:rsidR="006B4C2E">
        <w:rPr>
          <w:rFonts w:ascii="Times New Roman" w:eastAsia="Times New Roman" w:hAnsi="Times New Roman" w:cs="Times New Roman"/>
        </w:rPr>
        <w:t>V</w:t>
      </w:r>
      <w:r w:rsidRPr="008D0115">
        <w:rPr>
          <w:rFonts w:ascii="Times New Roman" w:eastAsia="Times New Roman" w:hAnsi="Times New Roman" w:cs="Times New Roman"/>
        </w:rPr>
        <w:t xml:space="preserve">ice </w:t>
      </w:r>
      <w:r w:rsidR="006B4C2E">
        <w:rPr>
          <w:rFonts w:ascii="Times New Roman" w:eastAsia="Times New Roman" w:hAnsi="Times New Roman" w:cs="Times New Roman"/>
        </w:rPr>
        <w:t>P</w:t>
      </w:r>
      <w:r w:rsidRPr="008D0115">
        <w:rPr>
          <w:rFonts w:ascii="Times New Roman" w:eastAsia="Times New Roman" w:hAnsi="Times New Roman" w:cs="Times New Roman"/>
        </w:rPr>
        <w:t xml:space="preserve">resident of </w:t>
      </w:r>
      <w:r w:rsidR="006B4C2E">
        <w:rPr>
          <w:rFonts w:ascii="Times New Roman" w:eastAsia="Times New Roman" w:hAnsi="Times New Roman" w:cs="Times New Roman"/>
        </w:rPr>
        <w:t>O</w:t>
      </w:r>
      <w:r w:rsidRPr="008D0115">
        <w:rPr>
          <w:rFonts w:ascii="Times New Roman" w:eastAsia="Times New Roman" w:hAnsi="Times New Roman" w:cs="Times New Roman"/>
        </w:rPr>
        <w:t>perations for LG Air Conditioning Technologies</w:t>
      </w:r>
      <w:r>
        <w:rPr>
          <w:rFonts w:ascii="Times New Roman" w:eastAsia="Times New Roman" w:hAnsi="Times New Roman" w:cs="Times New Roman"/>
        </w:rPr>
        <w:t xml:space="preserve"> USA</w:t>
      </w:r>
      <w:r w:rsidRPr="008D0115">
        <w:rPr>
          <w:rFonts w:ascii="Times New Roman" w:eastAsia="Times New Roman" w:hAnsi="Times New Roman" w:cs="Times New Roman"/>
        </w:rPr>
        <w:t xml:space="preserve">, </w:t>
      </w:r>
      <w:r>
        <w:rPr>
          <w:rFonts w:ascii="Times New Roman" w:eastAsia="Times New Roman" w:hAnsi="Times New Roman" w:cs="Times New Roman"/>
        </w:rPr>
        <w:t xml:space="preserve">said </w:t>
      </w:r>
      <w:r w:rsidR="006B4C2E">
        <w:rPr>
          <w:rFonts w:ascii="Times New Roman" w:eastAsia="Times New Roman" w:hAnsi="Times New Roman" w:cs="Times New Roman"/>
        </w:rPr>
        <w:t>aligning</w:t>
      </w:r>
      <w:r>
        <w:rPr>
          <w:rFonts w:ascii="Times New Roman" w:eastAsia="Times New Roman" w:hAnsi="Times New Roman" w:cs="Times New Roman"/>
        </w:rPr>
        <w:t xml:space="preserve"> with Hudson Technologies </w:t>
      </w:r>
      <w:r w:rsidR="006B4C2E">
        <w:rPr>
          <w:rFonts w:ascii="Times New Roman" w:eastAsia="Times New Roman" w:hAnsi="Times New Roman" w:cs="Times New Roman"/>
        </w:rPr>
        <w:t xml:space="preserve">supports </w:t>
      </w:r>
      <w:r>
        <w:rPr>
          <w:rFonts w:ascii="Times New Roman" w:eastAsia="Times New Roman" w:hAnsi="Times New Roman" w:cs="Times New Roman"/>
        </w:rPr>
        <w:t>LG’s global sustainability vision</w:t>
      </w:r>
      <w:r w:rsidR="006B4C2E">
        <w:rPr>
          <w:rFonts w:ascii="Times New Roman" w:eastAsia="Times New Roman" w:hAnsi="Times New Roman" w:cs="Times New Roman"/>
        </w:rPr>
        <w:t xml:space="preserve"> of </w:t>
      </w:r>
      <w:r>
        <w:rPr>
          <w:rFonts w:ascii="Times New Roman" w:eastAsia="Times New Roman" w:hAnsi="Times New Roman" w:cs="Times New Roman"/>
        </w:rPr>
        <w:t xml:space="preserve"> a “Better Life for All.”</w:t>
      </w:r>
      <w:r w:rsidRPr="008D0115">
        <w:rPr>
          <w:rFonts w:ascii="Times New Roman" w:eastAsia="Times New Roman" w:hAnsi="Times New Roman" w:cs="Times New Roman"/>
        </w:rPr>
        <w:t xml:space="preserve"> </w:t>
      </w:r>
    </w:p>
    <w:p w14:paraId="7EDE2D5B" w14:textId="2B293385" w:rsidR="00874A0A" w:rsidRDefault="00874A0A" w:rsidP="00C81F93">
      <w:pPr>
        <w:spacing w:after="0" w:line="360" w:lineRule="auto"/>
        <w:jc w:val="both"/>
        <w:rPr>
          <w:rFonts w:ascii="Times New Roman" w:eastAsia="Times New Roman" w:hAnsi="Times New Roman" w:cs="Times New Roman"/>
        </w:rPr>
      </w:pPr>
    </w:p>
    <w:p w14:paraId="5FC0A4ED" w14:textId="44FB4921" w:rsidR="006641EA" w:rsidRDefault="00874A0A" w:rsidP="00C81F93">
      <w:pPr>
        <w:spacing w:after="0" w:line="360" w:lineRule="auto"/>
        <w:jc w:val="both"/>
        <w:rPr>
          <w:rFonts w:ascii="Times New Roman" w:eastAsia="Times New Roman" w:hAnsi="Times New Roman" w:cs="Times New Roman"/>
        </w:rPr>
      </w:pPr>
      <w:bookmarkStart w:id="0" w:name="_Hlk176768791"/>
      <w:r>
        <w:rPr>
          <w:rFonts w:ascii="Times New Roman" w:eastAsia="Times New Roman" w:hAnsi="Times New Roman" w:cs="Times New Roman"/>
        </w:rPr>
        <w:t>“At LG, we’re</w:t>
      </w:r>
      <w:r w:rsidR="006641EA" w:rsidRPr="008D0115">
        <w:rPr>
          <w:rFonts w:ascii="Times New Roman" w:eastAsia="Times New Roman" w:hAnsi="Times New Roman" w:cs="Times New Roman"/>
        </w:rPr>
        <w:t xml:space="preserve"> committed to </w:t>
      </w:r>
      <w:r w:rsidR="006B4C2E">
        <w:rPr>
          <w:rFonts w:ascii="Times New Roman" w:eastAsia="Times New Roman" w:hAnsi="Times New Roman" w:cs="Times New Roman"/>
        </w:rPr>
        <w:t xml:space="preserve">efforts to reduce </w:t>
      </w:r>
      <w:r w:rsidR="006641EA" w:rsidRPr="008D0115">
        <w:rPr>
          <w:rFonts w:ascii="Times New Roman" w:eastAsia="Times New Roman" w:hAnsi="Times New Roman" w:cs="Times New Roman"/>
        </w:rPr>
        <w:t xml:space="preserve">carbon emissions and </w:t>
      </w:r>
      <w:r>
        <w:rPr>
          <w:rFonts w:ascii="Times New Roman" w:eastAsia="Times New Roman" w:hAnsi="Times New Roman" w:cs="Times New Roman"/>
        </w:rPr>
        <w:t>driv</w:t>
      </w:r>
      <w:r w:rsidR="006B4C2E">
        <w:rPr>
          <w:rFonts w:ascii="Times New Roman" w:eastAsia="Times New Roman" w:hAnsi="Times New Roman" w:cs="Times New Roman"/>
        </w:rPr>
        <w:t>e</w:t>
      </w:r>
      <w:r>
        <w:rPr>
          <w:rFonts w:ascii="Times New Roman" w:eastAsia="Times New Roman" w:hAnsi="Times New Roman" w:cs="Times New Roman"/>
        </w:rPr>
        <w:t xml:space="preserve"> the </w:t>
      </w:r>
      <w:r w:rsidR="006B4C2E">
        <w:rPr>
          <w:rFonts w:ascii="Times New Roman" w:eastAsia="Times New Roman" w:hAnsi="Times New Roman" w:cs="Times New Roman"/>
        </w:rPr>
        <w:t xml:space="preserve">future of </w:t>
      </w:r>
      <w:r>
        <w:rPr>
          <w:rFonts w:ascii="Times New Roman" w:eastAsia="Times New Roman" w:hAnsi="Times New Roman" w:cs="Times New Roman"/>
        </w:rPr>
        <w:t>clean</w:t>
      </w:r>
      <w:r w:rsidR="006B4C2E">
        <w:rPr>
          <w:rFonts w:ascii="Times New Roman" w:eastAsia="Times New Roman" w:hAnsi="Times New Roman" w:cs="Times New Roman"/>
        </w:rPr>
        <w:t>er</w:t>
      </w:r>
      <w:r>
        <w:rPr>
          <w:rFonts w:ascii="Times New Roman" w:eastAsia="Times New Roman" w:hAnsi="Times New Roman" w:cs="Times New Roman"/>
        </w:rPr>
        <w:t xml:space="preserve"> energy </w:t>
      </w:r>
      <w:r w:rsidR="006641EA" w:rsidRPr="008D0115">
        <w:rPr>
          <w:rFonts w:ascii="Times New Roman" w:eastAsia="Times New Roman" w:hAnsi="Times New Roman" w:cs="Times New Roman"/>
        </w:rPr>
        <w:t>through our all-electric heat pump HVAC products, the introduction of hydronics solutions and the adoption of refrigerant</w:t>
      </w:r>
      <w:r w:rsidR="009909B3">
        <w:rPr>
          <w:rFonts w:ascii="Times New Roman" w:eastAsia="Times New Roman" w:hAnsi="Times New Roman" w:cs="Times New Roman"/>
        </w:rPr>
        <w:t>s</w:t>
      </w:r>
      <w:r w:rsidR="006641EA" w:rsidRPr="008D0115">
        <w:rPr>
          <w:rFonts w:ascii="Times New Roman" w:eastAsia="Times New Roman" w:hAnsi="Times New Roman" w:cs="Times New Roman"/>
        </w:rPr>
        <w:t xml:space="preserve"> with a lower </w:t>
      </w:r>
      <w:r w:rsidR="00A144AF">
        <w:rPr>
          <w:rFonts w:ascii="Times New Roman" w:eastAsia="Times New Roman" w:hAnsi="Times New Roman" w:cs="Times New Roman"/>
        </w:rPr>
        <w:t>GWP (</w:t>
      </w:r>
      <w:r w:rsidR="006641EA" w:rsidRPr="008D0115">
        <w:rPr>
          <w:rFonts w:ascii="Times New Roman" w:eastAsia="Times New Roman" w:hAnsi="Times New Roman" w:cs="Times New Roman"/>
        </w:rPr>
        <w:t>Global Warming Potential</w:t>
      </w:r>
      <w:r w:rsidR="00A144AF">
        <w:rPr>
          <w:rFonts w:ascii="Times New Roman" w:eastAsia="Times New Roman" w:hAnsi="Times New Roman" w:cs="Times New Roman"/>
        </w:rPr>
        <w:t>)</w:t>
      </w:r>
      <w:bookmarkEnd w:id="0"/>
      <w:r>
        <w:rPr>
          <w:rFonts w:ascii="Times New Roman" w:eastAsia="Times New Roman" w:hAnsi="Times New Roman" w:cs="Times New Roman"/>
        </w:rPr>
        <w:t>,</w:t>
      </w:r>
      <w:r w:rsidR="00A47F81">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006B4C2E">
        <w:rPr>
          <w:rFonts w:ascii="Times New Roman" w:eastAsia="Times New Roman" w:hAnsi="Times New Roman" w:cs="Times New Roman"/>
        </w:rPr>
        <w:t>Gibula</w:t>
      </w:r>
      <w:proofErr w:type="spellEnd"/>
      <w:r>
        <w:rPr>
          <w:rFonts w:ascii="Times New Roman" w:eastAsia="Times New Roman" w:hAnsi="Times New Roman" w:cs="Times New Roman"/>
        </w:rPr>
        <w:t xml:space="preserve"> said.</w:t>
      </w:r>
      <w:r w:rsidR="009909B3">
        <w:rPr>
          <w:rFonts w:ascii="Times New Roman" w:eastAsia="Times New Roman" w:hAnsi="Times New Roman" w:cs="Times New Roman"/>
        </w:rPr>
        <w:t xml:space="preserve"> </w:t>
      </w:r>
      <w:r w:rsidR="00BA2C60">
        <w:rPr>
          <w:rFonts w:ascii="Times New Roman" w:eastAsia="Times New Roman" w:hAnsi="Times New Roman" w:cs="Times New Roman"/>
        </w:rPr>
        <w:t>“</w:t>
      </w:r>
      <w:bookmarkStart w:id="1" w:name="_Hlk176768812"/>
      <w:r w:rsidR="00BA2C60">
        <w:rPr>
          <w:rFonts w:ascii="Times New Roman" w:eastAsia="Times New Roman" w:hAnsi="Times New Roman" w:cs="Times New Roman"/>
        </w:rPr>
        <w:t>Leveraging Hudson</w:t>
      </w:r>
      <w:r w:rsidR="00E57304">
        <w:rPr>
          <w:rFonts w:ascii="Times New Roman" w:eastAsia="Times New Roman" w:hAnsi="Times New Roman" w:cs="Times New Roman"/>
        </w:rPr>
        <w:t>’s</w:t>
      </w:r>
      <w:r w:rsidR="00BA2C60">
        <w:rPr>
          <w:rFonts w:ascii="Times New Roman" w:eastAsia="Times New Roman" w:hAnsi="Times New Roman" w:cs="Times New Roman"/>
        </w:rPr>
        <w:t xml:space="preserve"> extensive experience</w:t>
      </w:r>
      <w:r w:rsidR="00BA2C60" w:rsidRPr="00006733">
        <w:rPr>
          <w:rFonts w:ascii="Times New Roman" w:eastAsia="Times New Roman" w:hAnsi="Times New Roman" w:cs="Times New Roman"/>
        </w:rPr>
        <w:t xml:space="preserve"> in </w:t>
      </w:r>
      <w:r w:rsidR="006B4C2E">
        <w:rPr>
          <w:rFonts w:ascii="Times New Roman" w:eastAsia="Times New Roman" w:hAnsi="Times New Roman" w:cs="Times New Roman"/>
        </w:rPr>
        <w:t xml:space="preserve">reclaimed </w:t>
      </w:r>
      <w:r w:rsidR="00BA2C60" w:rsidRPr="00006733">
        <w:rPr>
          <w:rFonts w:ascii="Times New Roman" w:eastAsia="Times New Roman" w:hAnsi="Times New Roman" w:cs="Times New Roman"/>
        </w:rPr>
        <w:t>refrigerants</w:t>
      </w:r>
      <w:r w:rsidR="00BA2C60">
        <w:rPr>
          <w:rFonts w:ascii="Times New Roman" w:eastAsia="Times New Roman" w:hAnsi="Times New Roman" w:cs="Times New Roman"/>
        </w:rPr>
        <w:t xml:space="preserve"> will enable LG to help our customers meet new California </w:t>
      </w:r>
      <w:r w:rsidR="006B4C2E">
        <w:rPr>
          <w:rFonts w:ascii="Times New Roman" w:eastAsia="Times New Roman" w:hAnsi="Times New Roman" w:cs="Times New Roman"/>
        </w:rPr>
        <w:t xml:space="preserve">refrigerant-related </w:t>
      </w:r>
      <w:r w:rsidR="00BA2C60">
        <w:rPr>
          <w:rFonts w:ascii="Times New Roman" w:eastAsia="Times New Roman" w:hAnsi="Times New Roman" w:cs="Times New Roman"/>
        </w:rPr>
        <w:t>regulations a</w:t>
      </w:r>
      <w:r w:rsidR="006B4C2E">
        <w:rPr>
          <w:rFonts w:ascii="Times New Roman" w:eastAsia="Times New Roman" w:hAnsi="Times New Roman" w:cs="Times New Roman"/>
        </w:rPr>
        <w:t xml:space="preserve">s well as </w:t>
      </w:r>
      <w:r w:rsidR="00B142CD">
        <w:rPr>
          <w:rFonts w:ascii="Times New Roman" w:eastAsia="Times New Roman" w:hAnsi="Times New Roman" w:cs="Times New Roman"/>
        </w:rPr>
        <w:t xml:space="preserve">reinforce our efforts to </w:t>
      </w:r>
      <w:r w:rsidR="00BA2C60">
        <w:rPr>
          <w:rFonts w:ascii="Times New Roman" w:eastAsia="Times New Roman" w:hAnsi="Times New Roman" w:cs="Times New Roman"/>
        </w:rPr>
        <w:t xml:space="preserve">deliver </w:t>
      </w:r>
      <w:r w:rsidR="00A47F81">
        <w:rPr>
          <w:rFonts w:ascii="Times New Roman" w:eastAsia="Times New Roman" w:hAnsi="Times New Roman" w:cs="Times New Roman"/>
        </w:rPr>
        <w:t xml:space="preserve">more </w:t>
      </w:r>
      <w:r w:rsidR="00B142CD">
        <w:rPr>
          <w:rFonts w:ascii="Times New Roman" w:eastAsia="Times New Roman" w:hAnsi="Times New Roman" w:cs="Times New Roman"/>
        </w:rPr>
        <w:t xml:space="preserve">eco-conscious </w:t>
      </w:r>
      <w:r w:rsidR="00BA2C60">
        <w:rPr>
          <w:rFonts w:ascii="Times New Roman" w:eastAsia="Times New Roman" w:hAnsi="Times New Roman" w:cs="Times New Roman"/>
        </w:rPr>
        <w:t>solutions for end-users nationwide.</w:t>
      </w:r>
      <w:bookmarkEnd w:id="1"/>
      <w:r w:rsidR="00BA2C60">
        <w:rPr>
          <w:rFonts w:ascii="Times New Roman" w:eastAsia="Times New Roman" w:hAnsi="Times New Roman" w:cs="Times New Roman"/>
        </w:rPr>
        <w:t xml:space="preserve">” </w:t>
      </w:r>
    </w:p>
    <w:p w14:paraId="30D8CF1D" w14:textId="77777777" w:rsidR="00B82B8B" w:rsidRPr="00A35E2F" w:rsidRDefault="00B82B8B" w:rsidP="00C81F93">
      <w:pPr>
        <w:spacing w:after="0" w:line="360" w:lineRule="auto"/>
        <w:jc w:val="both"/>
        <w:rPr>
          <w:rFonts w:ascii="Times New Roman" w:eastAsia="Times New Roman" w:hAnsi="Times New Roman" w:cs="Times New Roman"/>
        </w:rPr>
      </w:pPr>
    </w:p>
    <w:p w14:paraId="05F671CD" w14:textId="0D93CE19" w:rsidR="009F402E" w:rsidRPr="00A35E2F" w:rsidRDefault="00006733" w:rsidP="00C81F9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LG is continuously </w:t>
      </w:r>
      <w:r w:rsidRPr="00006733">
        <w:rPr>
          <w:rFonts w:ascii="Times New Roman" w:eastAsia="Times New Roman" w:hAnsi="Times New Roman" w:cs="Times New Roman"/>
        </w:rPr>
        <w:t xml:space="preserve">innovating </w:t>
      </w:r>
      <w:r>
        <w:rPr>
          <w:rFonts w:ascii="Times New Roman" w:eastAsia="Times New Roman" w:hAnsi="Times New Roman" w:cs="Times New Roman"/>
        </w:rPr>
        <w:t xml:space="preserve">its </w:t>
      </w:r>
      <w:r w:rsidRPr="00006733">
        <w:rPr>
          <w:rFonts w:ascii="Times New Roman" w:eastAsia="Times New Roman" w:hAnsi="Times New Roman" w:cs="Times New Roman"/>
        </w:rPr>
        <w:t xml:space="preserve">technologies to </w:t>
      </w:r>
      <w:r w:rsidR="00B142CD">
        <w:rPr>
          <w:rFonts w:ascii="Times New Roman" w:eastAsia="Times New Roman" w:hAnsi="Times New Roman" w:cs="Times New Roman"/>
        </w:rPr>
        <w:t xml:space="preserve">support </w:t>
      </w:r>
      <w:r w:rsidRPr="00006733">
        <w:rPr>
          <w:rFonts w:ascii="Times New Roman" w:eastAsia="Times New Roman" w:hAnsi="Times New Roman" w:cs="Times New Roman"/>
        </w:rPr>
        <w:t>carbon emission</w:t>
      </w:r>
      <w:r w:rsidR="00B142CD">
        <w:rPr>
          <w:rFonts w:ascii="Times New Roman" w:eastAsia="Times New Roman" w:hAnsi="Times New Roman" w:cs="Times New Roman"/>
        </w:rPr>
        <w:t xml:space="preserve"> reduction efforts</w:t>
      </w:r>
      <w:r w:rsidRPr="00006733">
        <w:rPr>
          <w:rFonts w:ascii="Times New Roman" w:eastAsia="Times New Roman" w:hAnsi="Times New Roman" w:cs="Times New Roman"/>
        </w:rPr>
        <w:t xml:space="preserve">, </w:t>
      </w:r>
      <w:r w:rsidR="00B142CD">
        <w:rPr>
          <w:rFonts w:ascii="Times New Roman" w:eastAsia="Times New Roman" w:hAnsi="Times New Roman" w:cs="Times New Roman"/>
        </w:rPr>
        <w:t xml:space="preserve">energy </w:t>
      </w:r>
      <w:r w:rsidRPr="00006733">
        <w:rPr>
          <w:rFonts w:ascii="Times New Roman" w:eastAsia="Times New Roman" w:hAnsi="Times New Roman" w:cs="Times New Roman"/>
        </w:rPr>
        <w:t>conserv</w:t>
      </w:r>
      <w:r w:rsidR="00B142CD">
        <w:rPr>
          <w:rFonts w:ascii="Times New Roman" w:eastAsia="Times New Roman" w:hAnsi="Times New Roman" w:cs="Times New Roman"/>
        </w:rPr>
        <w:t>ation</w:t>
      </w:r>
      <w:r w:rsidRPr="00006733">
        <w:rPr>
          <w:rFonts w:ascii="Times New Roman" w:eastAsia="Times New Roman" w:hAnsi="Times New Roman" w:cs="Times New Roman"/>
        </w:rPr>
        <w:t xml:space="preserve">, and </w:t>
      </w:r>
      <w:r w:rsidR="00B142CD">
        <w:rPr>
          <w:rFonts w:ascii="Times New Roman" w:eastAsia="Times New Roman" w:hAnsi="Times New Roman" w:cs="Times New Roman"/>
        </w:rPr>
        <w:t xml:space="preserve">to </w:t>
      </w:r>
      <w:r w:rsidRPr="00006733">
        <w:rPr>
          <w:rFonts w:ascii="Times New Roman" w:eastAsia="Times New Roman" w:hAnsi="Times New Roman" w:cs="Times New Roman"/>
        </w:rPr>
        <w:t>make living more sustainable</w:t>
      </w:r>
      <w:r w:rsidR="00CA7E41">
        <w:rPr>
          <w:rFonts w:ascii="Times New Roman" w:eastAsia="Times New Roman" w:hAnsi="Times New Roman" w:cs="Times New Roman"/>
        </w:rPr>
        <w:t xml:space="preserve">, which includes use of </w:t>
      </w:r>
      <w:r w:rsidR="004E185F">
        <w:rPr>
          <w:rFonts w:ascii="Times New Roman" w:eastAsia="Times New Roman" w:hAnsi="Times New Roman" w:cs="Times New Roman"/>
        </w:rPr>
        <w:t xml:space="preserve">lower-GWP </w:t>
      </w:r>
      <w:r w:rsidR="00232B46">
        <w:rPr>
          <w:rFonts w:ascii="Times New Roman" w:eastAsia="Times New Roman" w:hAnsi="Times New Roman" w:cs="Times New Roman"/>
        </w:rPr>
        <w:t xml:space="preserve">(Global Warming Potential) </w:t>
      </w:r>
      <w:r w:rsidR="00CA7E41">
        <w:rPr>
          <w:rFonts w:ascii="Times New Roman" w:eastAsia="Times New Roman" w:hAnsi="Times New Roman" w:cs="Times New Roman"/>
        </w:rPr>
        <w:t>refrigerants</w:t>
      </w:r>
      <w:r w:rsidR="009015BB">
        <w:rPr>
          <w:rFonts w:ascii="Times New Roman" w:eastAsia="Times New Roman" w:hAnsi="Times New Roman" w:cs="Times New Roman"/>
        </w:rPr>
        <w:t xml:space="preserve"> such as R-32.</w:t>
      </w:r>
      <w:r w:rsidR="00CA7E41">
        <w:rPr>
          <w:rFonts w:ascii="Times New Roman" w:eastAsia="Times New Roman" w:hAnsi="Times New Roman" w:cs="Times New Roman"/>
        </w:rPr>
        <w:t xml:space="preserve"> </w:t>
      </w:r>
      <w:r w:rsidR="006641EA" w:rsidRPr="006641EA">
        <w:rPr>
          <w:rFonts w:ascii="Times New Roman" w:eastAsia="Times New Roman" w:hAnsi="Times New Roman" w:cs="Times New Roman"/>
        </w:rPr>
        <w:t>Hudson Technologies</w:t>
      </w:r>
      <w:r w:rsidR="00A144AF">
        <w:rPr>
          <w:rFonts w:ascii="Times New Roman" w:eastAsia="Times New Roman" w:hAnsi="Times New Roman" w:cs="Times New Roman"/>
        </w:rPr>
        <w:t>’</w:t>
      </w:r>
      <w:r w:rsidR="006641EA" w:rsidRPr="006641EA">
        <w:rPr>
          <w:rFonts w:ascii="Times New Roman" w:eastAsia="Times New Roman" w:hAnsi="Times New Roman" w:cs="Times New Roman"/>
        </w:rPr>
        <w:t xml:space="preserve"> EMERALD Refrigerants are certified reclaimed refrigerants </w:t>
      </w:r>
      <w:r w:rsidR="004E185F">
        <w:rPr>
          <w:rFonts w:ascii="Times New Roman" w:eastAsia="Times New Roman" w:hAnsi="Times New Roman" w:cs="Times New Roman"/>
        </w:rPr>
        <w:t>produced</w:t>
      </w:r>
      <w:r w:rsidR="004E185F" w:rsidRPr="006641EA">
        <w:rPr>
          <w:rFonts w:ascii="Times New Roman" w:eastAsia="Times New Roman" w:hAnsi="Times New Roman" w:cs="Times New Roman"/>
        </w:rPr>
        <w:t xml:space="preserve"> </w:t>
      </w:r>
      <w:r w:rsidR="006641EA" w:rsidRPr="006641EA">
        <w:rPr>
          <w:rFonts w:ascii="Times New Roman" w:eastAsia="Times New Roman" w:hAnsi="Times New Roman" w:cs="Times New Roman"/>
        </w:rPr>
        <w:t>in the United States</w:t>
      </w:r>
      <w:r w:rsidR="00CA7E41" w:rsidRPr="00CA7E41">
        <w:rPr>
          <w:rFonts w:ascii="Times New Roman" w:eastAsia="Times New Roman" w:hAnsi="Times New Roman" w:cs="Times New Roman"/>
        </w:rPr>
        <w:t xml:space="preserve">. EMERALD Refrigerants help reduce the unintended release of greenhouse gases to the atmosphere and, as a recycled product, </w:t>
      </w:r>
      <w:r w:rsidR="00CA7E41" w:rsidRPr="00CA7E41">
        <w:rPr>
          <w:rFonts w:ascii="Times New Roman" w:eastAsia="Times New Roman" w:hAnsi="Times New Roman" w:cs="Times New Roman"/>
        </w:rPr>
        <w:lastRenderedPageBreak/>
        <w:t xml:space="preserve">combat the environmental impact associated with the production </w:t>
      </w:r>
      <w:r w:rsidR="00CA7E41" w:rsidRPr="006641EA">
        <w:rPr>
          <w:rFonts w:ascii="Times New Roman" w:eastAsia="Times New Roman" w:hAnsi="Times New Roman" w:cs="Times New Roman"/>
        </w:rPr>
        <w:t xml:space="preserve">of new virgin </w:t>
      </w:r>
      <w:r w:rsidR="00232B46" w:rsidRPr="006641EA">
        <w:rPr>
          <w:rFonts w:ascii="Times New Roman" w:eastAsia="Times New Roman" w:hAnsi="Times New Roman" w:cs="Times New Roman"/>
        </w:rPr>
        <w:t>refrigerants</w:t>
      </w:r>
      <w:r w:rsidR="00CA7E41" w:rsidRPr="006641EA">
        <w:rPr>
          <w:rFonts w:ascii="Times New Roman" w:eastAsia="Times New Roman" w:hAnsi="Times New Roman" w:cs="Times New Roman"/>
        </w:rPr>
        <w:t xml:space="preserve">. </w:t>
      </w:r>
      <w:r w:rsidR="00BA2C60">
        <w:rPr>
          <w:rFonts w:ascii="Times New Roman" w:eastAsia="Times New Roman" w:hAnsi="Times New Roman" w:cs="Times New Roman"/>
        </w:rPr>
        <w:t xml:space="preserve">They </w:t>
      </w:r>
      <w:r w:rsidR="006641EA">
        <w:rPr>
          <w:rFonts w:ascii="Times New Roman" w:eastAsia="Times New Roman" w:hAnsi="Times New Roman" w:cs="Times New Roman"/>
        </w:rPr>
        <w:t>meet or exceed AHRI 700 specifications and contain only certified verifiable reclaimed refrigerant.</w:t>
      </w:r>
    </w:p>
    <w:p w14:paraId="707A0B4F" w14:textId="0FEB06B0" w:rsidR="009015BB" w:rsidRDefault="009015BB" w:rsidP="00C81F93">
      <w:pPr>
        <w:spacing w:after="0" w:line="360" w:lineRule="auto"/>
        <w:jc w:val="both"/>
        <w:rPr>
          <w:rFonts w:ascii="Times New Roman" w:eastAsia="Times New Roman" w:hAnsi="Times New Roman" w:cs="Times New Roman"/>
        </w:rPr>
      </w:pPr>
    </w:p>
    <w:p w14:paraId="4E780E0B" w14:textId="5C2FFBDA" w:rsidR="00181F74" w:rsidRDefault="0032766F" w:rsidP="00C81F9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Kate </w:t>
      </w:r>
      <w:r w:rsidR="0031677E">
        <w:rPr>
          <w:rFonts w:ascii="Times New Roman" w:eastAsia="Times New Roman" w:hAnsi="Times New Roman" w:cs="Times New Roman"/>
        </w:rPr>
        <w:t>Houghton</w:t>
      </w:r>
      <w:r>
        <w:rPr>
          <w:rFonts w:ascii="Times New Roman" w:eastAsia="Times New Roman" w:hAnsi="Times New Roman" w:cs="Times New Roman"/>
        </w:rPr>
        <w:t xml:space="preserve">, Senior Vice President, Sales &amp; </w:t>
      </w:r>
      <w:r w:rsidR="00912E2A">
        <w:rPr>
          <w:rFonts w:ascii="Times New Roman" w:eastAsia="Times New Roman" w:hAnsi="Times New Roman" w:cs="Times New Roman"/>
        </w:rPr>
        <w:t>Marketing</w:t>
      </w:r>
      <w:r w:rsidR="00912E2A" w:rsidRPr="009A0ECC">
        <w:rPr>
          <w:rFonts w:ascii="Times New Roman" w:eastAsia="Times New Roman" w:hAnsi="Times New Roman" w:cs="Times New Roman"/>
        </w:rPr>
        <w:t xml:space="preserve"> for</w:t>
      </w:r>
      <w:r>
        <w:rPr>
          <w:rFonts w:ascii="Times New Roman" w:eastAsia="Times New Roman" w:hAnsi="Times New Roman" w:cs="Times New Roman"/>
        </w:rPr>
        <w:t xml:space="preserve"> </w:t>
      </w:r>
      <w:r w:rsidR="009A0ECC" w:rsidRPr="009A0ECC">
        <w:rPr>
          <w:rFonts w:ascii="Times New Roman" w:eastAsia="Times New Roman" w:hAnsi="Times New Roman" w:cs="Times New Roman"/>
        </w:rPr>
        <w:t>Hudson Technologies</w:t>
      </w:r>
      <w:r w:rsidR="00B142CD">
        <w:rPr>
          <w:rFonts w:ascii="Times New Roman" w:eastAsia="Times New Roman" w:hAnsi="Times New Roman" w:cs="Times New Roman"/>
        </w:rPr>
        <w:t>,</w:t>
      </w:r>
      <w:r w:rsidR="009A0ECC" w:rsidRPr="009A0ECC">
        <w:rPr>
          <w:rFonts w:ascii="Times New Roman" w:eastAsia="Times New Roman" w:hAnsi="Times New Roman" w:cs="Times New Roman"/>
        </w:rPr>
        <w:t xml:space="preserve"> commented, “With our industry-leading reclamation technology and long-standing commitment to responsible, sustainable refrigerant management, </w:t>
      </w:r>
      <w:r w:rsidR="00B142CD">
        <w:rPr>
          <w:rFonts w:ascii="Times New Roman" w:eastAsia="Times New Roman" w:hAnsi="Times New Roman" w:cs="Times New Roman"/>
        </w:rPr>
        <w:t>Hudson is</w:t>
      </w:r>
      <w:r w:rsidR="00B142CD" w:rsidRPr="009A0ECC">
        <w:rPr>
          <w:rFonts w:ascii="Times New Roman" w:eastAsia="Times New Roman" w:hAnsi="Times New Roman" w:cs="Times New Roman"/>
        </w:rPr>
        <w:t xml:space="preserve"> </w:t>
      </w:r>
      <w:r w:rsidR="009A0ECC" w:rsidRPr="009A0ECC">
        <w:rPr>
          <w:rFonts w:ascii="Times New Roman" w:eastAsia="Times New Roman" w:hAnsi="Times New Roman" w:cs="Times New Roman"/>
        </w:rPr>
        <w:t xml:space="preserve">delighted to work with </w:t>
      </w:r>
      <w:r w:rsidR="009A0ECC">
        <w:rPr>
          <w:rFonts w:ascii="Times New Roman" w:eastAsia="Times New Roman" w:hAnsi="Times New Roman" w:cs="Times New Roman"/>
        </w:rPr>
        <w:t>LG</w:t>
      </w:r>
      <w:r w:rsidR="009A0ECC" w:rsidRPr="009A0ECC">
        <w:rPr>
          <w:rFonts w:ascii="Times New Roman" w:eastAsia="Times New Roman" w:hAnsi="Times New Roman" w:cs="Times New Roman"/>
        </w:rPr>
        <w:t xml:space="preserve"> </w:t>
      </w:r>
      <w:r w:rsidR="009A0ECC">
        <w:rPr>
          <w:rFonts w:ascii="Times New Roman" w:eastAsia="Times New Roman" w:hAnsi="Times New Roman" w:cs="Times New Roman"/>
        </w:rPr>
        <w:t xml:space="preserve">in support of </w:t>
      </w:r>
      <w:r>
        <w:rPr>
          <w:rFonts w:ascii="Times New Roman" w:eastAsia="Times New Roman" w:hAnsi="Times New Roman" w:cs="Times New Roman"/>
        </w:rPr>
        <w:t>providing</w:t>
      </w:r>
      <w:r w:rsidR="009A0ECC" w:rsidRPr="009A0ECC">
        <w:rPr>
          <w:rFonts w:ascii="Times New Roman" w:eastAsia="Times New Roman" w:hAnsi="Times New Roman" w:cs="Times New Roman"/>
        </w:rPr>
        <w:t xml:space="preserve"> more environmentally friendly products that operate using reclaimed refrigerant</w:t>
      </w:r>
      <w:r>
        <w:rPr>
          <w:rFonts w:ascii="Times New Roman" w:eastAsia="Times New Roman" w:hAnsi="Times New Roman" w:cs="Times New Roman"/>
        </w:rPr>
        <w:t>s.</w:t>
      </w:r>
      <w:r w:rsidR="009A0ECC">
        <w:rPr>
          <w:rFonts w:ascii="Times New Roman" w:eastAsia="Times New Roman" w:hAnsi="Times New Roman" w:cs="Times New Roman"/>
        </w:rPr>
        <w:t xml:space="preserve"> </w:t>
      </w:r>
      <w:r w:rsidR="00C81F93">
        <w:rPr>
          <w:rFonts w:ascii="Times New Roman" w:eastAsia="Times New Roman" w:hAnsi="Times New Roman" w:cs="Times New Roman"/>
        </w:rPr>
        <w:t xml:space="preserve">Together, Hudson and LG </w:t>
      </w:r>
      <w:r>
        <w:rPr>
          <w:rFonts w:ascii="Times New Roman" w:eastAsia="Times New Roman" w:hAnsi="Times New Roman" w:cs="Times New Roman"/>
        </w:rPr>
        <w:t xml:space="preserve">can make a tremendous impact as the industry transitions to cleaner, more environmentally-friendly, cooling solutions. </w:t>
      </w:r>
      <w:r w:rsidR="00BA2C60">
        <w:rPr>
          <w:rFonts w:ascii="Times New Roman" w:eastAsia="Times New Roman" w:hAnsi="Times New Roman" w:cs="Times New Roman"/>
        </w:rPr>
        <w:t xml:space="preserve">LG’s </w:t>
      </w:r>
      <w:r w:rsidR="009015BB">
        <w:rPr>
          <w:rFonts w:ascii="Times New Roman" w:eastAsia="Times New Roman" w:hAnsi="Times New Roman" w:cs="Times New Roman"/>
        </w:rPr>
        <w:t xml:space="preserve">environmental leadership </w:t>
      </w:r>
      <w:r w:rsidR="00E57304">
        <w:rPr>
          <w:rFonts w:ascii="Times New Roman" w:eastAsia="Times New Roman" w:hAnsi="Times New Roman" w:cs="Times New Roman"/>
        </w:rPr>
        <w:t>and award-winning heat pump HVAC solutions make them the perfect partner for Hudson and our longtime focus on responsible refrigerant management and sustainable practices</w:t>
      </w:r>
      <w:r>
        <w:rPr>
          <w:rFonts w:ascii="Times New Roman" w:eastAsia="Times New Roman" w:hAnsi="Times New Roman" w:cs="Times New Roman"/>
        </w:rPr>
        <w:t>.</w:t>
      </w:r>
      <w:r w:rsidR="00E57304">
        <w:rPr>
          <w:rFonts w:ascii="Times New Roman" w:eastAsia="Times New Roman" w:hAnsi="Times New Roman" w:cs="Times New Roman"/>
        </w:rPr>
        <w:t xml:space="preserve">” </w:t>
      </w:r>
    </w:p>
    <w:p w14:paraId="0DA04184" w14:textId="77777777" w:rsidR="006641EA" w:rsidRDefault="006641EA" w:rsidP="00C81F93">
      <w:pPr>
        <w:spacing w:after="0" w:line="360" w:lineRule="auto"/>
        <w:jc w:val="both"/>
        <w:rPr>
          <w:rFonts w:ascii="Times New Roman" w:eastAsia="Times New Roman" w:hAnsi="Times New Roman" w:cs="Times New Roman"/>
        </w:rPr>
      </w:pPr>
    </w:p>
    <w:p w14:paraId="44D9715E" w14:textId="77777777" w:rsidR="00C873F7" w:rsidRDefault="009909B3" w:rsidP="00C81F9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Gibula said, “</w:t>
      </w:r>
      <w:bookmarkStart w:id="2" w:name="_Hlk176768865"/>
      <w:r w:rsidR="00491D63" w:rsidRPr="00491D63">
        <w:rPr>
          <w:rFonts w:ascii="Times New Roman" w:eastAsia="Times New Roman" w:hAnsi="Times New Roman" w:cs="Times New Roman"/>
        </w:rPr>
        <w:t>By leveraging emerging technologies</w:t>
      </w:r>
      <w:r w:rsidR="00491D63">
        <w:rPr>
          <w:rFonts w:ascii="Times New Roman" w:eastAsia="Times New Roman" w:hAnsi="Times New Roman" w:cs="Times New Roman"/>
        </w:rPr>
        <w:t xml:space="preserve"> and thoughtful resources</w:t>
      </w:r>
      <w:r w:rsidR="00491D63" w:rsidRPr="00491D63">
        <w:rPr>
          <w:rFonts w:ascii="Times New Roman" w:eastAsia="Times New Roman" w:hAnsi="Times New Roman" w:cs="Times New Roman"/>
        </w:rPr>
        <w:t xml:space="preserve">, </w:t>
      </w:r>
      <w:r w:rsidR="00491D63">
        <w:rPr>
          <w:rFonts w:ascii="Times New Roman" w:eastAsia="Times New Roman" w:hAnsi="Times New Roman" w:cs="Times New Roman"/>
        </w:rPr>
        <w:t>LG</w:t>
      </w:r>
      <w:r w:rsidR="00491D63" w:rsidRPr="00491D63">
        <w:rPr>
          <w:rFonts w:ascii="Times New Roman" w:eastAsia="Times New Roman" w:hAnsi="Times New Roman" w:cs="Times New Roman"/>
        </w:rPr>
        <w:t xml:space="preserve"> products </w:t>
      </w:r>
      <w:r w:rsidR="00491D63">
        <w:rPr>
          <w:rFonts w:ascii="Times New Roman" w:eastAsia="Times New Roman" w:hAnsi="Times New Roman" w:cs="Times New Roman"/>
        </w:rPr>
        <w:t xml:space="preserve">can help </w:t>
      </w:r>
      <w:r w:rsidR="00491D63" w:rsidRPr="00491D63">
        <w:rPr>
          <w:rFonts w:ascii="Times New Roman" w:eastAsia="Times New Roman" w:hAnsi="Times New Roman" w:cs="Times New Roman"/>
        </w:rPr>
        <w:t>deliver peak performance, energy efficiency, and cost savings while adapting to the dynamic conditions of residences or buildings.</w:t>
      </w:r>
      <w:bookmarkEnd w:id="2"/>
      <w:r>
        <w:rPr>
          <w:rFonts w:ascii="Times New Roman" w:eastAsia="Times New Roman" w:hAnsi="Times New Roman" w:cs="Times New Roman"/>
        </w:rPr>
        <w:t>”</w:t>
      </w:r>
      <w:r w:rsidR="00491D63">
        <w:rPr>
          <w:rFonts w:ascii="Times New Roman" w:eastAsia="Times New Roman" w:hAnsi="Times New Roman" w:cs="Times New Roman"/>
        </w:rPr>
        <w:t xml:space="preserve"> </w:t>
      </w:r>
    </w:p>
    <w:p w14:paraId="5718648D" w14:textId="77777777" w:rsidR="00C873F7" w:rsidRDefault="00C873F7" w:rsidP="00C81F93">
      <w:pPr>
        <w:spacing w:after="0" w:line="360" w:lineRule="auto"/>
        <w:jc w:val="both"/>
        <w:rPr>
          <w:rFonts w:ascii="Times New Roman" w:eastAsia="Times New Roman" w:hAnsi="Times New Roman" w:cs="Times New Roman"/>
        </w:rPr>
      </w:pPr>
    </w:p>
    <w:p w14:paraId="706EE9B2" w14:textId="64DEEC34" w:rsidR="006641EA" w:rsidRDefault="00491D63" w:rsidP="00C81F9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To learn more about LG products and solutions, visit </w:t>
      </w:r>
      <w:hyperlink r:id="rId9" w:history="1">
        <w:r w:rsidRPr="00E05819">
          <w:rPr>
            <w:rStyle w:val="Hyperlink"/>
            <w:rFonts w:ascii="Times New Roman" w:eastAsia="Times New Roman" w:hAnsi="Times New Roman" w:cs="Times New Roman"/>
          </w:rPr>
          <w:t>www.lghvac.com</w:t>
        </w:r>
      </w:hyperlink>
      <w:r>
        <w:rPr>
          <w:rFonts w:ascii="Times New Roman" w:eastAsia="Times New Roman" w:hAnsi="Times New Roman" w:cs="Times New Roman"/>
        </w:rPr>
        <w:t xml:space="preserve">. For more about Hudson Technologies, Inc. and its mission to </w:t>
      </w:r>
      <w:r w:rsidR="00AB4D5D">
        <w:rPr>
          <w:rFonts w:ascii="Times New Roman" w:eastAsia="Times New Roman" w:hAnsi="Times New Roman" w:cs="Times New Roman"/>
        </w:rPr>
        <w:t>improve</w:t>
      </w:r>
      <w:r>
        <w:rPr>
          <w:rFonts w:ascii="Times New Roman" w:eastAsia="Times New Roman" w:hAnsi="Times New Roman" w:cs="Times New Roman"/>
        </w:rPr>
        <w:t xml:space="preserve"> environmental quality and promote a </w:t>
      </w:r>
      <w:r w:rsidR="00AB4D5D">
        <w:rPr>
          <w:rFonts w:ascii="Times New Roman" w:eastAsia="Times New Roman" w:hAnsi="Times New Roman" w:cs="Times New Roman"/>
        </w:rPr>
        <w:t>healthier</w:t>
      </w:r>
      <w:r>
        <w:rPr>
          <w:rFonts w:ascii="Times New Roman" w:eastAsia="Times New Roman" w:hAnsi="Times New Roman" w:cs="Times New Roman"/>
        </w:rPr>
        <w:t xml:space="preserve"> planet through recovery and reuse of natural resources, visit </w:t>
      </w:r>
      <w:hyperlink r:id="rId10" w:history="1">
        <w:r w:rsidR="008A4674" w:rsidRPr="00E05819">
          <w:rPr>
            <w:rStyle w:val="Hyperlink"/>
            <w:rFonts w:ascii="Times New Roman" w:eastAsia="Times New Roman" w:hAnsi="Times New Roman" w:cs="Times New Roman"/>
          </w:rPr>
          <w:t>https://www.hudsontech.com</w:t>
        </w:r>
      </w:hyperlink>
      <w:r w:rsidR="008A4674">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283D4202" w14:textId="1DD1CAB4" w:rsidR="004468F6" w:rsidRPr="00A35E2F" w:rsidRDefault="006641EA" w:rsidP="00C81F9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4CEEE2A" w14:textId="453A4823" w:rsidR="009F402E" w:rsidRPr="00A35E2F" w:rsidRDefault="009F402E" w:rsidP="00A35E2F">
      <w:pPr>
        <w:spacing w:after="0" w:line="240" w:lineRule="auto"/>
        <w:jc w:val="center"/>
        <w:rPr>
          <w:rFonts w:ascii="Times New Roman" w:eastAsia="Times New Roman" w:hAnsi="Times New Roman" w:cs="Times New Roman"/>
        </w:rPr>
      </w:pPr>
      <w:r w:rsidRPr="00A35E2F">
        <w:rPr>
          <w:rFonts w:ascii="Times New Roman" w:eastAsia="Times New Roman" w:hAnsi="Times New Roman" w:cs="Times New Roman"/>
        </w:rPr>
        <w:t>###</w:t>
      </w:r>
    </w:p>
    <w:p w14:paraId="5E5091B8" w14:textId="77777777" w:rsidR="00AF402E" w:rsidRPr="00A35E2F" w:rsidRDefault="00AF402E" w:rsidP="00B82B8B">
      <w:pPr>
        <w:pStyle w:val="NormalWeb"/>
        <w:spacing w:before="0" w:beforeAutospacing="0" w:after="0" w:afterAutospacing="0"/>
        <w:jc w:val="both"/>
        <w:rPr>
          <w:b/>
          <w:bCs/>
        </w:rPr>
      </w:pPr>
    </w:p>
    <w:p w14:paraId="2CFDA27A" w14:textId="77777777" w:rsidR="00A35E2F" w:rsidRDefault="009F402E" w:rsidP="00A35E2F">
      <w:pPr>
        <w:pStyle w:val="NormalWeb"/>
        <w:spacing w:before="0" w:beforeAutospacing="0" w:after="0" w:afterAutospacing="0"/>
        <w:jc w:val="both"/>
        <w:rPr>
          <w:rStyle w:val="xn-location"/>
          <w:b/>
          <w:bCs/>
          <w:color w:val="A50034"/>
          <w:sz w:val="18"/>
          <w:szCs w:val="18"/>
        </w:rPr>
      </w:pPr>
      <w:r w:rsidRPr="00A35E2F">
        <w:rPr>
          <w:b/>
          <w:bCs/>
          <w:color w:val="A50034"/>
          <w:sz w:val="18"/>
          <w:szCs w:val="18"/>
        </w:rPr>
        <w:t xml:space="preserve">About LG Air Conditioning Technologies </w:t>
      </w:r>
      <w:r w:rsidRPr="00A35E2F">
        <w:rPr>
          <w:rStyle w:val="xn-location"/>
          <w:b/>
          <w:bCs/>
          <w:color w:val="A50034"/>
          <w:sz w:val="18"/>
          <w:szCs w:val="18"/>
        </w:rPr>
        <w:t>USA</w:t>
      </w:r>
    </w:p>
    <w:p w14:paraId="21A9AAB2" w14:textId="5A587E1D" w:rsidR="009F402E" w:rsidRDefault="009F402E" w:rsidP="00B82B8B">
      <w:pPr>
        <w:pStyle w:val="NormalWeb"/>
        <w:spacing w:before="0" w:beforeAutospacing="0" w:after="0" w:afterAutospacing="0"/>
        <w:jc w:val="both"/>
        <w:rPr>
          <w:sz w:val="18"/>
          <w:szCs w:val="18"/>
        </w:rPr>
      </w:pPr>
      <w:r w:rsidRPr="00A35E2F">
        <w:rPr>
          <w:sz w:val="18"/>
          <w:szCs w:val="18"/>
        </w:rPr>
        <w:t>LG Electronics USA</w:t>
      </w:r>
      <w:r w:rsidR="00D16B25" w:rsidRPr="00A35E2F">
        <w:rPr>
          <w:sz w:val="18"/>
          <w:szCs w:val="18"/>
        </w:rPr>
        <w:t>’</w:t>
      </w:r>
      <w:r w:rsidRPr="00A35E2F">
        <w:rPr>
          <w:sz w:val="18"/>
          <w:szCs w:val="18"/>
        </w:rPr>
        <w:t xml:space="preserve">s Air Conditioning Technologies business is based in </w:t>
      </w:r>
      <w:r w:rsidRPr="00A35E2F">
        <w:rPr>
          <w:rStyle w:val="xn-location"/>
          <w:sz w:val="18"/>
          <w:szCs w:val="18"/>
        </w:rPr>
        <w:t>Alpharetta</w:t>
      </w:r>
      <w:r w:rsidR="00D16B25" w:rsidRPr="00A35E2F">
        <w:rPr>
          <w:sz w:val="18"/>
          <w:szCs w:val="18"/>
        </w:rPr>
        <w:t>,</w:t>
      </w:r>
      <w:r w:rsidRPr="00A35E2F">
        <w:rPr>
          <w:sz w:val="18"/>
          <w:szCs w:val="18"/>
        </w:rPr>
        <w:t xml:space="preserve"> Ga. LG is a leading player in the global air conditioning market</w:t>
      </w:r>
      <w:r w:rsidR="00D16B25" w:rsidRPr="00A35E2F">
        <w:rPr>
          <w:sz w:val="18"/>
          <w:szCs w:val="18"/>
        </w:rPr>
        <w:t>,</w:t>
      </w:r>
      <w:r w:rsidRPr="00A35E2F">
        <w:rPr>
          <w:sz w:val="18"/>
          <w:szCs w:val="18"/>
        </w:rPr>
        <w:t xml:space="preserve"> manufacturing both commercial and residential air conditioners and building management solutions. From consumer and individual units to industrial and specialized air conditioning systems</w:t>
      </w:r>
      <w:r w:rsidR="00D16B25" w:rsidRPr="00A35E2F">
        <w:rPr>
          <w:sz w:val="18"/>
          <w:szCs w:val="18"/>
        </w:rPr>
        <w:t>,</w:t>
      </w:r>
      <w:r w:rsidRPr="00A35E2F">
        <w:rPr>
          <w:sz w:val="18"/>
          <w:szCs w:val="18"/>
        </w:rPr>
        <w:t> LG provides a wide range of products for heating</w:t>
      </w:r>
      <w:r w:rsidR="00D16B25" w:rsidRPr="00A35E2F">
        <w:rPr>
          <w:sz w:val="18"/>
          <w:szCs w:val="18"/>
        </w:rPr>
        <w:t>,</w:t>
      </w:r>
      <w:r w:rsidRPr="00A35E2F">
        <w:rPr>
          <w:sz w:val="18"/>
          <w:szCs w:val="18"/>
        </w:rPr>
        <w:t xml:space="preserve"> ventilating</w:t>
      </w:r>
      <w:r w:rsidR="00D16B25" w:rsidRPr="00A35E2F">
        <w:rPr>
          <w:sz w:val="18"/>
          <w:szCs w:val="18"/>
        </w:rPr>
        <w:t>,</w:t>
      </w:r>
      <w:r w:rsidRPr="00A35E2F">
        <w:rPr>
          <w:sz w:val="18"/>
          <w:szCs w:val="18"/>
        </w:rPr>
        <w:t xml:space="preserve"> air conditioning</w:t>
      </w:r>
      <w:r w:rsidR="00D16B25" w:rsidRPr="00A35E2F">
        <w:rPr>
          <w:sz w:val="18"/>
          <w:szCs w:val="18"/>
        </w:rPr>
        <w:t>,</w:t>
      </w:r>
      <w:r w:rsidRPr="00A35E2F">
        <w:rPr>
          <w:sz w:val="18"/>
          <w:szCs w:val="18"/>
        </w:rPr>
        <w:t xml:space="preserve"> water heating and energy storage.. Eleven-time ENERGY STAR</w:t>
      </w:r>
      <w:r w:rsidRPr="00C873F7">
        <w:rPr>
          <w:sz w:val="18"/>
          <w:szCs w:val="18"/>
          <w:vertAlign w:val="superscript"/>
        </w:rPr>
        <w:t>®</w:t>
      </w:r>
      <w:r w:rsidRPr="00A35E2F">
        <w:rPr>
          <w:sz w:val="18"/>
          <w:szCs w:val="18"/>
        </w:rPr>
        <w:t> Partner of the Year</w:t>
      </w:r>
      <w:r w:rsidR="00D16B25" w:rsidRPr="00A35E2F">
        <w:rPr>
          <w:sz w:val="18"/>
          <w:szCs w:val="18"/>
        </w:rPr>
        <w:t>,</w:t>
      </w:r>
      <w:r w:rsidRPr="00A35E2F">
        <w:rPr>
          <w:sz w:val="18"/>
          <w:szCs w:val="18"/>
        </w:rPr>
        <w:t> LG Electronics USA (based in </w:t>
      </w:r>
      <w:r w:rsidRPr="00A35E2F">
        <w:rPr>
          <w:rStyle w:val="xn-location"/>
          <w:sz w:val="18"/>
          <w:szCs w:val="18"/>
        </w:rPr>
        <w:t>Englewood</w:t>
      </w:r>
      <w:r w:rsidRPr="00A35E2F">
        <w:rPr>
          <w:sz w:val="18"/>
          <w:szCs w:val="18"/>
        </w:rPr>
        <w:t xml:space="preserve"> Cliffs</w:t>
      </w:r>
      <w:r w:rsidR="00D16B25" w:rsidRPr="00A35E2F">
        <w:rPr>
          <w:sz w:val="18"/>
          <w:szCs w:val="18"/>
        </w:rPr>
        <w:t>,</w:t>
      </w:r>
      <w:r w:rsidRPr="00A35E2F">
        <w:rPr>
          <w:sz w:val="18"/>
          <w:szCs w:val="18"/>
        </w:rPr>
        <w:t xml:space="preserve"> N.J.)</w:t>
      </w:r>
      <w:r w:rsidR="00D16B25" w:rsidRPr="00A35E2F">
        <w:rPr>
          <w:sz w:val="18"/>
          <w:szCs w:val="18"/>
        </w:rPr>
        <w:t>,</w:t>
      </w:r>
      <w:r w:rsidRPr="00A35E2F">
        <w:rPr>
          <w:sz w:val="18"/>
          <w:szCs w:val="18"/>
        </w:rPr>
        <w:t xml:space="preserve"> is the North American subsidiary of LG Electronics Inc.</w:t>
      </w:r>
      <w:r w:rsidR="00D16B25" w:rsidRPr="00A35E2F">
        <w:rPr>
          <w:sz w:val="18"/>
          <w:szCs w:val="18"/>
        </w:rPr>
        <w:t>,</w:t>
      </w:r>
      <w:r w:rsidRPr="00A35E2F">
        <w:rPr>
          <w:sz w:val="18"/>
          <w:szCs w:val="18"/>
        </w:rPr>
        <w:t xml:space="preserve"> a $60-billion-plus global technology and</w:t>
      </w:r>
      <w:r w:rsidRPr="00E35360">
        <w:rPr>
          <w:sz w:val="18"/>
          <w:szCs w:val="18"/>
        </w:rPr>
        <w:t xml:space="preserve"> manufacturing. For more information</w:t>
      </w:r>
      <w:r w:rsidR="00D16B25" w:rsidRPr="00E35360">
        <w:rPr>
          <w:sz w:val="18"/>
          <w:szCs w:val="18"/>
        </w:rPr>
        <w:t>,</w:t>
      </w:r>
      <w:r w:rsidRPr="00E35360">
        <w:rPr>
          <w:sz w:val="18"/>
          <w:szCs w:val="18"/>
        </w:rPr>
        <w:t xml:space="preserve"> please visit </w:t>
      </w:r>
      <w:hyperlink r:id="rId11">
        <w:r w:rsidRPr="00E35360">
          <w:rPr>
            <w:rStyle w:val="Hyperlink"/>
            <w:sz w:val="18"/>
            <w:szCs w:val="18"/>
          </w:rPr>
          <w:t>lghvac.com</w:t>
        </w:r>
      </w:hyperlink>
      <w:r w:rsidRPr="00E35360">
        <w:rPr>
          <w:sz w:val="18"/>
          <w:szCs w:val="18"/>
        </w:rPr>
        <w:t>. </w:t>
      </w:r>
    </w:p>
    <w:p w14:paraId="0A394FFB" w14:textId="77777777" w:rsidR="000648E4" w:rsidRDefault="000648E4" w:rsidP="00B82B8B">
      <w:pPr>
        <w:pStyle w:val="NormalWeb"/>
        <w:spacing w:before="0" w:beforeAutospacing="0" w:after="0" w:afterAutospacing="0"/>
        <w:jc w:val="both"/>
        <w:rPr>
          <w:sz w:val="18"/>
          <w:szCs w:val="18"/>
        </w:rPr>
      </w:pPr>
    </w:p>
    <w:p w14:paraId="3B18E1FE" w14:textId="77777777" w:rsidR="000648E4" w:rsidRPr="00491D63" w:rsidRDefault="000648E4" w:rsidP="00491D63">
      <w:pPr>
        <w:pStyle w:val="NormalWeb"/>
        <w:spacing w:before="0" w:beforeAutospacing="0" w:after="0" w:afterAutospacing="0"/>
        <w:jc w:val="both"/>
        <w:rPr>
          <w:b/>
          <w:bCs/>
          <w:color w:val="A50034"/>
          <w:sz w:val="18"/>
          <w:szCs w:val="18"/>
        </w:rPr>
      </w:pPr>
      <w:r w:rsidRPr="00491D63">
        <w:rPr>
          <w:b/>
          <w:bCs/>
          <w:color w:val="A50034"/>
          <w:sz w:val="18"/>
          <w:szCs w:val="18"/>
        </w:rPr>
        <w:t>About Hudson Technologies</w:t>
      </w:r>
    </w:p>
    <w:p w14:paraId="44A28E3C" w14:textId="77777777" w:rsidR="000648E4" w:rsidRPr="000648E4" w:rsidRDefault="000648E4" w:rsidP="00491D63">
      <w:pPr>
        <w:pStyle w:val="NormalWeb"/>
        <w:spacing w:before="0" w:beforeAutospacing="0" w:after="0" w:afterAutospacing="0"/>
        <w:jc w:val="both"/>
        <w:rPr>
          <w:sz w:val="18"/>
          <w:szCs w:val="18"/>
        </w:rPr>
      </w:pPr>
      <w:r w:rsidRPr="000648E4">
        <w:rPr>
          <w:sz w:val="18"/>
          <w:szCs w:val="18"/>
        </w:rPr>
        <w:t xml:space="preserve">Hudson Technologies, Inc. is a leading provider of innovative and sustainable refrigerant products and services to the Heating Ventilation Air Conditioning and Refrigeration industry. For nearly three decades, we have demonstrated our commitment to our customers and the environment by becoming one of the first in the United States and largest refrigerant reclaimers through multimillion dollar investments in the plants and advanced separation technology required to recover a wide variety of refrigerants and restoring them to Air-Conditioning, Heating, and Refrigeration Institute standard for reuse as certified EMERALD Refrigerants. The Company’s products and services are primarily used in commercial air conditioning, industrial processing and refrigeration systems, and include refrigerant and industrial gas sales, refrigerant management services consisting primarily of reclamation of </w:t>
      </w:r>
      <w:r w:rsidRPr="000648E4">
        <w:rPr>
          <w:sz w:val="18"/>
          <w:szCs w:val="18"/>
        </w:rPr>
        <w:lastRenderedPageBreak/>
        <w:t xml:space="preserve">refrigerants and </w:t>
      </w:r>
      <w:proofErr w:type="spellStart"/>
      <w:r w:rsidRPr="000648E4">
        <w:rPr>
          <w:sz w:val="18"/>
          <w:szCs w:val="18"/>
        </w:rPr>
        <w:t>RefrigerantSide</w:t>
      </w:r>
      <w:proofErr w:type="spellEnd"/>
      <w:r w:rsidRPr="000648E4">
        <w:rPr>
          <w:sz w:val="18"/>
          <w:szCs w:val="18"/>
        </w:rPr>
        <w:t xml:space="preserve">® Services performed at a customer’s site, consisting of system decontamination to remove moisture, oils and other contaminants. The Company’s </w:t>
      </w:r>
      <w:proofErr w:type="spellStart"/>
      <w:r w:rsidRPr="000648E4">
        <w:rPr>
          <w:sz w:val="18"/>
          <w:szCs w:val="18"/>
        </w:rPr>
        <w:t>SmartEnergy</w:t>
      </w:r>
      <w:proofErr w:type="spellEnd"/>
      <w:r w:rsidRPr="000648E4">
        <w:rPr>
          <w:sz w:val="18"/>
          <w:szCs w:val="18"/>
        </w:rPr>
        <w:t xml:space="preserve"> OPS® service is a web-based real time continuous monitoring service applicable to a facility’s refrigeration systems and other energy systems. The Company’s Chiller Chemistry® and Chill Smart® services are also predictive and diagnostic service offerings. As a component of the Company’s products and services, the Company also generates carbon offset projects.</w:t>
      </w:r>
    </w:p>
    <w:p w14:paraId="4602E058" w14:textId="77777777" w:rsidR="000648E4" w:rsidRPr="00E35360" w:rsidRDefault="000648E4" w:rsidP="00B82B8B">
      <w:pPr>
        <w:pStyle w:val="NormalWeb"/>
        <w:spacing w:before="0" w:beforeAutospacing="0" w:after="0" w:afterAutospacing="0"/>
        <w:jc w:val="both"/>
        <w:rPr>
          <w:sz w:val="18"/>
          <w:szCs w:val="18"/>
        </w:rPr>
      </w:pPr>
    </w:p>
    <w:tbl>
      <w:tblPr>
        <w:tblW w:w="6752" w:type="dxa"/>
        <w:tblCellSpacing w:w="0" w:type="dxa"/>
        <w:tblCellMar>
          <w:top w:w="20" w:type="dxa"/>
          <w:left w:w="20" w:type="dxa"/>
          <w:bottom w:w="20" w:type="dxa"/>
          <w:right w:w="20" w:type="dxa"/>
        </w:tblCellMar>
        <w:tblLook w:val="04A0" w:firstRow="1" w:lastRow="0" w:firstColumn="1" w:lastColumn="0" w:noHBand="0" w:noVBand="1"/>
      </w:tblPr>
      <w:tblGrid>
        <w:gridCol w:w="6752"/>
      </w:tblGrid>
      <w:tr w:rsidR="009F402E" w:rsidRPr="002B1146" w14:paraId="5ADC4845" w14:textId="77777777" w:rsidTr="72FD1BE6">
        <w:trPr>
          <w:trHeight w:val="299"/>
          <w:tblCellSpacing w:w="0" w:type="dxa"/>
        </w:trPr>
        <w:tc>
          <w:tcPr>
            <w:tcW w:w="6752" w:type="dxa"/>
            <w:vAlign w:val="center"/>
            <w:hideMark/>
          </w:tcPr>
          <w:p w14:paraId="01B10531" w14:textId="77777777" w:rsidR="00AF402E" w:rsidRPr="002B1146" w:rsidRDefault="00AF402E" w:rsidP="004468F6">
            <w:pPr>
              <w:pStyle w:val="prnml4"/>
              <w:spacing w:before="0" w:beforeAutospacing="0" w:after="0" w:afterAutospacing="0"/>
              <w:rPr>
                <w:rStyle w:val="prnewsspan"/>
                <w:b/>
                <w:bCs/>
                <w:sz w:val="18"/>
                <w:szCs w:val="18"/>
              </w:rPr>
            </w:pPr>
          </w:p>
          <w:p w14:paraId="05063999" w14:textId="3FCEF59B" w:rsidR="009F402E" w:rsidRPr="00B82B8B" w:rsidRDefault="009F402E" w:rsidP="004468F6">
            <w:pPr>
              <w:pStyle w:val="prnml4"/>
              <w:spacing w:before="0" w:beforeAutospacing="0" w:after="0" w:afterAutospacing="0"/>
              <w:rPr>
                <w:i/>
                <w:iCs/>
                <w:sz w:val="18"/>
                <w:szCs w:val="18"/>
              </w:rPr>
            </w:pPr>
            <w:r w:rsidRPr="00B82B8B">
              <w:rPr>
                <w:rStyle w:val="prnewsspan"/>
                <w:i/>
                <w:iCs/>
                <w:sz w:val="18"/>
                <w:szCs w:val="18"/>
              </w:rPr>
              <w:t>Media Contacts:</w:t>
            </w:r>
            <w:r w:rsidRPr="00B82B8B">
              <w:t>  </w:t>
            </w:r>
          </w:p>
        </w:tc>
      </w:tr>
      <w:tr w:rsidR="009F402E" w:rsidRPr="002B1146" w14:paraId="15F215C6" w14:textId="77777777" w:rsidTr="72FD1BE6">
        <w:trPr>
          <w:trHeight w:val="19"/>
          <w:tblCellSpacing w:w="0" w:type="dxa"/>
        </w:trPr>
        <w:tc>
          <w:tcPr>
            <w:tcW w:w="6752" w:type="dxa"/>
            <w:vAlign w:val="center"/>
            <w:hideMark/>
          </w:tcPr>
          <w:p w14:paraId="4FCD66EB" w14:textId="77777777" w:rsidR="009F402E" w:rsidRPr="002B1146" w:rsidRDefault="009F402E" w:rsidP="004468F6">
            <w:pPr>
              <w:spacing w:after="0" w:line="240" w:lineRule="auto"/>
              <w:rPr>
                <w:rFonts w:ascii="Times New Roman" w:eastAsia="Times New Roman" w:hAnsi="Times New Roman" w:cs="Times New Roman"/>
                <w:sz w:val="18"/>
                <w:szCs w:val="18"/>
              </w:rPr>
            </w:pPr>
          </w:p>
        </w:tc>
      </w:tr>
    </w:tbl>
    <w:p w14:paraId="4499A24D" w14:textId="7AA458E6" w:rsidR="00FE4433" w:rsidRPr="002B1146" w:rsidRDefault="00FE4433" w:rsidP="00FE4433">
      <w:pPr>
        <w:overflowPunct w:val="0"/>
        <w:adjustRightInd w:val="0"/>
        <w:ind w:firstLineChars="1" w:firstLine="2"/>
        <w:outlineLvl w:val="0"/>
        <w:rPr>
          <w:rFonts w:ascii="Times New Roman" w:hAnsi="Times New Roman" w:cs="Times New Roman"/>
          <w:b/>
          <w:bCs/>
          <w:sz w:val="18"/>
          <w:szCs w:val="18"/>
        </w:rPr>
      </w:pPr>
      <w:r w:rsidRPr="002B1146">
        <w:rPr>
          <w:rFonts w:ascii="Times New Roman" w:hAnsi="Times New Roman" w:cs="Times New Roman"/>
          <w:b/>
          <w:bCs/>
          <w:sz w:val="18"/>
          <w:szCs w:val="18"/>
        </w:rPr>
        <w:t>LG Electronics USA</w:t>
      </w:r>
      <w:r w:rsidRPr="002B1146">
        <w:rPr>
          <w:rFonts w:ascii="Times New Roman" w:hAnsi="Times New Roman" w:cs="Times New Roman"/>
          <w:b/>
          <w:bCs/>
          <w:sz w:val="18"/>
          <w:szCs w:val="18"/>
        </w:rPr>
        <w:tab/>
      </w:r>
      <w:r w:rsidRPr="002B1146">
        <w:rPr>
          <w:rFonts w:ascii="Times New Roman" w:hAnsi="Times New Roman" w:cs="Times New Roman"/>
          <w:b/>
          <w:bCs/>
          <w:sz w:val="18"/>
          <w:szCs w:val="18"/>
        </w:rPr>
        <w:tab/>
      </w:r>
      <w:r w:rsidRPr="002B1146">
        <w:rPr>
          <w:rFonts w:ascii="Times New Roman" w:hAnsi="Times New Roman" w:cs="Times New Roman"/>
          <w:b/>
          <w:bCs/>
          <w:sz w:val="18"/>
          <w:szCs w:val="18"/>
        </w:rPr>
        <w:tab/>
      </w:r>
      <w:r w:rsidR="00A35E2F">
        <w:rPr>
          <w:rFonts w:ascii="Times New Roman" w:hAnsi="Times New Roman" w:cs="Times New Roman"/>
          <w:b/>
          <w:bCs/>
          <w:sz w:val="18"/>
          <w:szCs w:val="18"/>
        </w:rPr>
        <w:t xml:space="preserve"> </w:t>
      </w:r>
      <w:r w:rsidR="00A35E2F">
        <w:rPr>
          <w:rFonts w:ascii="Times New Roman" w:hAnsi="Times New Roman" w:cs="Times New Roman"/>
          <w:b/>
          <w:bCs/>
          <w:sz w:val="18"/>
          <w:szCs w:val="18"/>
        </w:rPr>
        <w:tab/>
      </w:r>
      <w:r w:rsidRPr="002B1146">
        <w:rPr>
          <w:rFonts w:ascii="Times New Roman" w:hAnsi="Times New Roman" w:cs="Times New Roman"/>
          <w:b/>
          <w:bCs/>
          <w:sz w:val="18"/>
          <w:szCs w:val="18"/>
        </w:rPr>
        <w:t>LG Air Conditioning Technologies USA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E4433" w:rsidRPr="002B1146" w14:paraId="10DA5343" w14:textId="77777777" w:rsidTr="001350BC">
        <w:tc>
          <w:tcPr>
            <w:tcW w:w="4247" w:type="dxa"/>
          </w:tcPr>
          <w:p w14:paraId="54F43EA3" w14:textId="77777777" w:rsidR="00FE4433" w:rsidRPr="002B1146" w:rsidRDefault="00FE4433" w:rsidP="001350BC">
            <w:pPr>
              <w:overflowPunct w:val="0"/>
              <w:adjustRightInd w:val="0"/>
              <w:ind w:firstLineChars="1" w:firstLine="2"/>
              <w:outlineLvl w:val="0"/>
              <w:rPr>
                <w:rFonts w:ascii="Times New Roman" w:hAnsi="Times New Roman"/>
                <w:sz w:val="18"/>
                <w:szCs w:val="18"/>
                <w:lang w:val="de-DE"/>
              </w:rPr>
            </w:pPr>
            <w:r w:rsidRPr="002B1146">
              <w:rPr>
                <w:rFonts w:ascii="Times New Roman" w:hAnsi="Times New Roman"/>
                <w:sz w:val="18"/>
                <w:szCs w:val="18"/>
                <w:lang w:val="de-DE"/>
              </w:rPr>
              <w:t>Kim Regillio</w:t>
            </w:r>
          </w:p>
          <w:p w14:paraId="3913C4D0" w14:textId="77777777" w:rsidR="00FE4433" w:rsidRPr="002B1146" w:rsidRDefault="00FE4433" w:rsidP="001350BC">
            <w:pPr>
              <w:overflowPunct w:val="0"/>
              <w:adjustRightInd w:val="0"/>
              <w:ind w:firstLineChars="1" w:firstLine="2"/>
              <w:outlineLvl w:val="0"/>
              <w:rPr>
                <w:rFonts w:ascii="Times New Roman" w:hAnsi="Times New Roman"/>
                <w:sz w:val="18"/>
                <w:szCs w:val="18"/>
                <w:lang w:val="de-DE"/>
              </w:rPr>
            </w:pPr>
            <w:r w:rsidRPr="002B1146">
              <w:rPr>
                <w:rFonts w:ascii="Times New Roman" w:hAnsi="Times New Roman"/>
                <w:sz w:val="18"/>
                <w:szCs w:val="18"/>
                <w:lang w:val="de-DE"/>
              </w:rPr>
              <w:t>+1 815 355 0509</w:t>
            </w:r>
          </w:p>
          <w:p w14:paraId="467231FC" w14:textId="77777777" w:rsidR="00FE4433" w:rsidRPr="002B1146" w:rsidRDefault="00570154" w:rsidP="001350BC">
            <w:pPr>
              <w:overflowPunct w:val="0"/>
              <w:adjustRightInd w:val="0"/>
              <w:ind w:firstLineChars="1" w:firstLine="2"/>
              <w:outlineLvl w:val="0"/>
              <w:rPr>
                <w:rFonts w:ascii="Times New Roman" w:hAnsi="Times New Roman"/>
                <w:sz w:val="18"/>
                <w:szCs w:val="18"/>
                <w:highlight w:val="yellow"/>
                <w:lang w:val="de-DE"/>
              </w:rPr>
            </w:pPr>
            <w:hyperlink r:id="rId12" w:history="1">
              <w:r w:rsidR="00FE4433" w:rsidRPr="002B1146">
                <w:rPr>
                  <w:rStyle w:val="Hyperlink"/>
                  <w:rFonts w:ascii="Times New Roman" w:hAnsi="Times New Roman"/>
                  <w:sz w:val="18"/>
                  <w:szCs w:val="18"/>
                  <w:lang w:val="de-DE"/>
                </w:rPr>
                <w:t>Kim.regillio@lge.com</w:t>
              </w:r>
            </w:hyperlink>
            <w:r w:rsidR="00FE4433" w:rsidRPr="002B1146">
              <w:rPr>
                <w:rFonts w:ascii="Times New Roman" w:hAnsi="Times New Roman"/>
                <w:sz w:val="18"/>
                <w:szCs w:val="18"/>
                <w:lang w:val="de-DE"/>
              </w:rPr>
              <w:t xml:space="preserve"> </w:t>
            </w:r>
          </w:p>
        </w:tc>
        <w:tc>
          <w:tcPr>
            <w:tcW w:w="4248" w:type="dxa"/>
          </w:tcPr>
          <w:p w14:paraId="25F462E5" w14:textId="77777777" w:rsidR="00FE4433" w:rsidRPr="002B1146" w:rsidRDefault="00FE4433" w:rsidP="001350BC">
            <w:pPr>
              <w:overflowPunct w:val="0"/>
              <w:adjustRightInd w:val="0"/>
              <w:outlineLvl w:val="0"/>
              <w:rPr>
                <w:rFonts w:ascii="Times New Roman" w:hAnsi="Times New Roman"/>
                <w:sz w:val="18"/>
                <w:szCs w:val="18"/>
              </w:rPr>
            </w:pPr>
            <w:r w:rsidRPr="002B1146">
              <w:rPr>
                <w:rFonts w:ascii="Times New Roman" w:hAnsi="Times New Roman"/>
                <w:sz w:val="18"/>
                <w:szCs w:val="18"/>
              </w:rPr>
              <w:t>Joslyn Fagan</w:t>
            </w:r>
          </w:p>
          <w:p w14:paraId="2B82B692" w14:textId="77777777" w:rsidR="00FE4433" w:rsidRPr="002B1146" w:rsidRDefault="00FE4433" w:rsidP="001350BC">
            <w:pPr>
              <w:overflowPunct w:val="0"/>
              <w:adjustRightInd w:val="0"/>
              <w:ind w:firstLineChars="1" w:firstLine="2"/>
              <w:outlineLvl w:val="0"/>
              <w:rPr>
                <w:rFonts w:ascii="Times New Roman" w:hAnsi="Times New Roman"/>
                <w:sz w:val="18"/>
                <w:szCs w:val="18"/>
              </w:rPr>
            </w:pPr>
            <w:r w:rsidRPr="002B1146">
              <w:rPr>
                <w:rStyle w:val="eop"/>
                <w:rFonts w:ascii="Times New Roman" w:hAnsi="Times New Roman"/>
                <w:color w:val="000000"/>
                <w:sz w:val="18"/>
                <w:szCs w:val="18"/>
                <w:shd w:val="clear" w:color="auto" w:fill="FFFFFF"/>
              </w:rPr>
              <w:t>+ 1 404 388 3687</w:t>
            </w:r>
          </w:p>
          <w:p w14:paraId="50A2CE8A" w14:textId="77777777" w:rsidR="00FE4433" w:rsidRPr="002B1146" w:rsidRDefault="00570154" w:rsidP="001350BC">
            <w:pPr>
              <w:overflowPunct w:val="0"/>
              <w:adjustRightInd w:val="0"/>
              <w:ind w:firstLineChars="1" w:firstLine="2"/>
              <w:outlineLvl w:val="0"/>
              <w:rPr>
                <w:rFonts w:ascii="Times New Roman" w:hAnsi="Times New Roman"/>
                <w:sz w:val="18"/>
                <w:szCs w:val="18"/>
              </w:rPr>
            </w:pPr>
            <w:hyperlink r:id="rId13" w:history="1">
              <w:r w:rsidR="00FE4433" w:rsidRPr="002B1146">
                <w:rPr>
                  <w:rStyle w:val="Hyperlink"/>
                  <w:rFonts w:ascii="Times New Roman" w:hAnsi="Times New Roman"/>
                  <w:sz w:val="18"/>
                  <w:szCs w:val="18"/>
                </w:rPr>
                <w:t>Joslyn.fagan@lge.com</w:t>
              </w:r>
            </w:hyperlink>
            <w:r w:rsidR="00FE4433" w:rsidRPr="002B1146">
              <w:rPr>
                <w:rFonts w:ascii="Times New Roman" w:hAnsi="Times New Roman"/>
                <w:sz w:val="18"/>
                <w:szCs w:val="18"/>
              </w:rPr>
              <w:t xml:space="preserve"> </w:t>
            </w:r>
          </w:p>
        </w:tc>
      </w:tr>
    </w:tbl>
    <w:p w14:paraId="7F60B3F1" w14:textId="62502585" w:rsidR="008B09AE" w:rsidRDefault="008B09AE" w:rsidP="72FD1BE6">
      <w:pPr>
        <w:rPr>
          <w:rFonts w:ascii="Times New Roman" w:eastAsia="Times New Roman" w:hAnsi="Times New Roman" w:cs="Times New Roman"/>
          <w:sz w:val="18"/>
          <w:szCs w:val="18"/>
        </w:rPr>
      </w:pPr>
    </w:p>
    <w:p w14:paraId="2FAD42F3" w14:textId="74C3C03B" w:rsidR="00AB4D5D" w:rsidRPr="00E35360" w:rsidRDefault="00AB4D5D" w:rsidP="72FD1BE6">
      <w:pPr>
        <w:rPr>
          <w:rFonts w:ascii="Times New Roman" w:eastAsia="Times New Roman" w:hAnsi="Times New Roman" w:cs="Times New Roman"/>
          <w:sz w:val="18"/>
          <w:szCs w:val="18"/>
        </w:rPr>
      </w:pPr>
    </w:p>
    <w:sectPr w:rsidR="00AB4D5D" w:rsidRPr="00E35360" w:rsidSect="00B82B8B">
      <w:headerReference w:type="default" r:id="rId14"/>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CE5D" w14:textId="77777777" w:rsidR="00CA5D38" w:rsidRDefault="00CA5D38" w:rsidP="005F39E0">
      <w:pPr>
        <w:spacing w:after="0" w:line="240" w:lineRule="auto"/>
      </w:pPr>
      <w:r>
        <w:separator/>
      </w:r>
    </w:p>
  </w:endnote>
  <w:endnote w:type="continuationSeparator" w:id="0">
    <w:p w14:paraId="4497FFCC" w14:textId="77777777" w:rsidR="00CA5D38" w:rsidRDefault="00CA5D38" w:rsidP="005F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2E5F" w14:textId="77777777" w:rsidR="00CA5D38" w:rsidRDefault="00CA5D38" w:rsidP="005F39E0">
      <w:pPr>
        <w:spacing w:after="0" w:line="240" w:lineRule="auto"/>
      </w:pPr>
      <w:r>
        <w:separator/>
      </w:r>
    </w:p>
  </w:footnote>
  <w:footnote w:type="continuationSeparator" w:id="0">
    <w:p w14:paraId="5FABF03E" w14:textId="77777777" w:rsidR="00CA5D38" w:rsidRDefault="00CA5D38" w:rsidP="005F3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79A9" w14:textId="03FCC81D" w:rsidR="00085F1A" w:rsidRDefault="00B82B8B">
    <w:pPr>
      <w:pStyle w:val="Header"/>
    </w:pPr>
    <w:r>
      <w:rPr>
        <w:noProof/>
        <w:lang w:eastAsia="ko-KR"/>
      </w:rPr>
      <w:drawing>
        <wp:anchor distT="0" distB="0" distL="0" distR="0" simplePos="0" relativeHeight="251659264" behindDoc="0" locked="0" layoutInCell="1" allowOverlap="1" wp14:anchorId="5DAE3FB4" wp14:editId="5BC6FF89">
          <wp:simplePos x="0" y="0"/>
          <wp:positionH relativeFrom="leftMargin">
            <wp:posOffset>509587</wp:posOffset>
          </wp:positionH>
          <wp:positionV relativeFrom="paragraph">
            <wp:posOffset>1270</wp:posOffset>
          </wp:positionV>
          <wp:extent cx="971550" cy="457200"/>
          <wp:effectExtent l="0" t="0" r="0" b="0"/>
          <wp:wrapSquare wrapText="bothSides"/>
          <wp:docPr id="115856320" name="Picture 11585632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427719421" name="Picture 1427719421" descr="A picture containing text, clipart&#10;&#10;Description automatically generated"/>
                  <pic:cNvPicPr/>
                </pic:nvPicPr>
                <pic:blipFill>
                  <a:blip r:embed="rId1"/>
                  <a:stretch>
                    <a:fillRect/>
                  </a:stretch>
                </pic:blipFill>
                <pic:spPr>
                  <a:xfrm>
                    <a:off x="0" y="0"/>
                    <a:ext cx="971550" cy="457200"/>
                  </a:xfrm>
                  <a:prstGeom prst="rect">
                    <a:avLst/>
                  </a:prstGeom>
                </pic:spPr>
              </pic:pic>
            </a:graphicData>
          </a:graphic>
          <wp14:sizeRelH relativeFrom="margin">
            <wp14:pctWidth>0</wp14:pctWidth>
          </wp14:sizeRelH>
          <wp14:sizeRelV relativeFrom="margin">
            <wp14:pctHeight>0</wp14:pctHeight>
          </wp14:sizeRelV>
        </wp:anchor>
      </w:drawing>
    </w:r>
    <w:r w:rsidR="00085F1A">
      <w:rPr>
        <w:noProof/>
        <w:lang w:eastAsia="ko-KR"/>
      </w:rPr>
      <w:drawing>
        <wp:anchor distT="0" distB="0" distL="114300" distR="114300" simplePos="0" relativeHeight="251660288" behindDoc="0" locked="0" layoutInCell="1" allowOverlap="1" wp14:anchorId="16AD360A" wp14:editId="1EC90484">
          <wp:simplePos x="0" y="0"/>
          <wp:positionH relativeFrom="column">
            <wp:posOffset>4807585</wp:posOffset>
          </wp:positionH>
          <wp:positionV relativeFrom="paragraph">
            <wp:posOffset>77470</wp:posOffset>
          </wp:positionV>
          <wp:extent cx="1337945" cy="229870"/>
          <wp:effectExtent l="0" t="0" r="0" b="0"/>
          <wp:wrapTopAndBottom/>
          <wp:docPr id="1895121494" name="Picture 1895121494" descr="A 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90167" name="Picture 1524390167" descr="A red letter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37945" cy="229870"/>
                  </a:xfrm>
                  <a:prstGeom prst="rect">
                    <a:avLst/>
                  </a:prstGeom>
                  <a:noFill/>
                </pic:spPr>
              </pic:pic>
            </a:graphicData>
          </a:graphic>
          <wp14:sizeRelH relativeFrom="margin">
            <wp14:pctWidth>0</wp14:pctWidth>
          </wp14:sizeRelH>
          <wp14:sizeRelV relativeFrom="margin">
            <wp14:pctHeight>0</wp14:pctHeight>
          </wp14:sizeRelV>
        </wp:anchor>
      </w:drawing>
    </w:r>
  </w:p>
  <w:p w14:paraId="40ED9958" w14:textId="1EC0F82A" w:rsidR="00085F1A" w:rsidRDefault="00085F1A">
    <w:pPr>
      <w:pStyle w:val="Header"/>
    </w:pPr>
  </w:p>
  <w:p w14:paraId="0651880E" w14:textId="4AFD55EB" w:rsidR="005F39E0" w:rsidRDefault="005F3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2E"/>
    <w:rsid w:val="000032E3"/>
    <w:rsid w:val="00006733"/>
    <w:rsid w:val="00016978"/>
    <w:rsid w:val="00017358"/>
    <w:rsid w:val="0004239D"/>
    <w:rsid w:val="00045D49"/>
    <w:rsid w:val="00053D0B"/>
    <w:rsid w:val="00056BDB"/>
    <w:rsid w:val="00063E5F"/>
    <w:rsid w:val="000648E4"/>
    <w:rsid w:val="00085F1A"/>
    <w:rsid w:val="000964F4"/>
    <w:rsid w:val="00100088"/>
    <w:rsid w:val="00127C38"/>
    <w:rsid w:val="001350BC"/>
    <w:rsid w:val="0015382D"/>
    <w:rsid w:val="00166773"/>
    <w:rsid w:val="00181F74"/>
    <w:rsid w:val="001861DE"/>
    <w:rsid w:val="001B2044"/>
    <w:rsid w:val="001C2E03"/>
    <w:rsid w:val="001D68BF"/>
    <w:rsid w:val="002011E6"/>
    <w:rsid w:val="00213042"/>
    <w:rsid w:val="00216A3E"/>
    <w:rsid w:val="0023260F"/>
    <w:rsid w:val="00232B46"/>
    <w:rsid w:val="0024078E"/>
    <w:rsid w:val="00240DE0"/>
    <w:rsid w:val="002841A3"/>
    <w:rsid w:val="002912A8"/>
    <w:rsid w:val="002A278C"/>
    <w:rsid w:val="002B1146"/>
    <w:rsid w:val="002C6CF0"/>
    <w:rsid w:val="002F3468"/>
    <w:rsid w:val="00303C90"/>
    <w:rsid w:val="0031677E"/>
    <w:rsid w:val="0032766F"/>
    <w:rsid w:val="00332DB0"/>
    <w:rsid w:val="00335501"/>
    <w:rsid w:val="003601B3"/>
    <w:rsid w:val="003906CE"/>
    <w:rsid w:val="003D1EA0"/>
    <w:rsid w:val="003D3832"/>
    <w:rsid w:val="003E5322"/>
    <w:rsid w:val="003E643A"/>
    <w:rsid w:val="00410252"/>
    <w:rsid w:val="004109E4"/>
    <w:rsid w:val="004468F6"/>
    <w:rsid w:val="00455F5C"/>
    <w:rsid w:val="004572D8"/>
    <w:rsid w:val="00462AB0"/>
    <w:rsid w:val="00491D63"/>
    <w:rsid w:val="004A306B"/>
    <w:rsid w:val="004C7C65"/>
    <w:rsid w:val="004E185F"/>
    <w:rsid w:val="004F63AA"/>
    <w:rsid w:val="005159BA"/>
    <w:rsid w:val="00541741"/>
    <w:rsid w:val="0055292C"/>
    <w:rsid w:val="00570154"/>
    <w:rsid w:val="005B17FF"/>
    <w:rsid w:val="005C34CB"/>
    <w:rsid w:val="005C5C5F"/>
    <w:rsid w:val="005F39E0"/>
    <w:rsid w:val="0060372D"/>
    <w:rsid w:val="006432B0"/>
    <w:rsid w:val="0064440E"/>
    <w:rsid w:val="006529B8"/>
    <w:rsid w:val="00662774"/>
    <w:rsid w:val="006641EA"/>
    <w:rsid w:val="00675FE4"/>
    <w:rsid w:val="00684B25"/>
    <w:rsid w:val="00687DE6"/>
    <w:rsid w:val="006B4C2E"/>
    <w:rsid w:val="006C5996"/>
    <w:rsid w:val="00707EEE"/>
    <w:rsid w:val="00712410"/>
    <w:rsid w:val="0071697A"/>
    <w:rsid w:val="00716F5B"/>
    <w:rsid w:val="00726C05"/>
    <w:rsid w:val="00744FE2"/>
    <w:rsid w:val="0076589A"/>
    <w:rsid w:val="007811C6"/>
    <w:rsid w:val="007867FD"/>
    <w:rsid w:val="00794931"/>
    <w:rsid w:val="0080230C"/>
    <w:rsid w:val="00835C80"/>
    <w:rsid w:val="00856F8A"/>
    <w:rsid w:val="008611D4"/>
    <w:rsid w:val="008614DB"/>
    <w:rsid w:val="00874A0A"/>
    <w:rsid w:val="008A4674"/>
    <w:rsid w:val="008B09AE"/>
    <w:rsid w:val="008D0115"/>
    <w:rsid w:val="008D51B0"/>
    <w:rsid w:val="008E26BB"/>
    <w:rsid w:val="008F695B"/>
    <w:rsid w:val="008F79B5"/>
    <w:rsid w:val="00900A7D"/>
    <w:rsid w:val="009015BB"/>
    <w:rsid w:val="00902637"/>
    <w:rsid w:val="0090381D"/>
    <w:rsid w:val="00912E2A"/>
    <w:rsid w:val="009319FD"/>
    <w:rsid w:val="00934103"/>
    <w:rsid w:val="00960F92"/>
    <w:rsid w:val="0097370D"/>
    <w:rsid w:val="009775F9"/>
    <w:rsid w:val="00980217"/>
    <w:rsid w:val="009855F4"/>
    <w:rsid w:val="009909B3"/>
    <w:rsid w:val="009A0ECC"/>
    <w:rsid w:val="009B214F"/>
    <w:rsid w:val="009B3578"/>
    <w:rsid w:val="009B6142"/>
    <w:rsid w:val="009D03B0"/>
    <w:rsid w:val="009E1B15"/>
    <w:rsid w:val="009E2D6C"/>
    <w:rsid w:val="009F402E"/>
    <w:rsid w:val="00A01451"/>
    <w:rsid w:val="00A144AF"/>
    <w:rsid w:val="00A17DD8"/>
    <w:rsid w:val="00A35E2F"/>
    <w:rsid w:val="00A42682"/>
    <w:rsid w:val="00A43D2D"/>
    <w:rsid w:val="00A47F81"/>
    <w:rsid w:val="00A52503"/>
    <w:rsid w:val="00A90368"/>
    <w:rsid w:val="00A9572B"/>
    <w:rsid w:val="00AB4D5D"/>
    <w:rsid w:val="00AC0BBA"/>
    <w:rsid w:val="00AE3FB7"/>
    <w:rsid w:val="00AF402E"/>
    <w:rsid w:val="00B072F7"/>
    <w:rsid w:val="00B142CD"/>
    <w:rsid w:val="00B82B8B"/>
    <w:rsid w:val="00B83430"/>
    <w:rsid w:val="00B92B01"/>
    <w:rsid w:val="00B934B4"/>
    <w:rsid w:val="00B94510"/>
    <w:rsid w:val="00BA2C60"/>
    <w:rsid w:val="00BA3F93"/>
    <w:rsid w:val="00BA530C"/>
    <w:rsid w:val="00BB0EA2"/>
    <w:rsid w:val="00BB176A"/>
    <w:rsid w:val="00BE0455"/>
    <w:rsid w:val="00BE0AE5"/>
    <w:rsid w:val="00BF035E"/>
    <w:rsid w:val="00BF0511"/>
    <w:rsid w:val="00C02FC7"/>
    <w:rsid w:val="00C0549C"/>
    <w:rsid w:val="00C05568"/>
    <w:rsid w:val="00C242FC"/>
    <w:rsid w:val="00C611C2"/>
    <w:rsid w:val="00C660C4"/>
    <w:rsid w:val="00C81F93"/>
    <w:rsid w:val="00C873F7"/>
    <w:rsid w:val="00C97B01"/>
    <w:rsid w:val="00CA5D38"/>
    <w:rsid w:val="00CA7E41"/>
    <w:rsid w:val="00CB137D"/>
    <w:rsid w:val="00CE6555"/>
    <w:rsid w:val="00D130E7"/>
    <w:rsid w:val="00D16B25"/>
    <w:rsid w:val="00D514FE"/>
    <w:rsid w:val="00D5710B"/>
    <w:rsid w:val="00D8143A"/>
    <w:rsid w:val="00D87308"/>
    <w:rsid w:val="00DB04DD"/>
    <w:rsid w:val="00DC0F48"/>
    <w:rsid w:val="00DD0202"/>
    <w:rsid w:val="00E002B6"/>
    <w:rsid w:val="00E0403A"/>
    <w:rsid w:val="00E35360"/>
    <w:rsid w:val="00E51E08"/>
    <w:rsid w:val="00E543C3"/>
    <w:rsid w:val="00E57304"/>
    <w:rsid w:val="00EC1A16"/>
    <w:rsid w:val="00EC6BC1"/>
    <w:rsid w:val="00ED0A6F"/>
    <w:rsid w:val="00ED76C4"/>
    <w:rsid w:val="00EE4940"/>
    <w:rsid w:val="00EF3511"/>
    <w:rsid w:val="00F267E8"/>
    <w:rsid w:val="00F53073"/>
    <w:rsid w:val="00F77202"/>
    <w:rsid w:val="00F8141C"/>
    <w:rsid w:val="00F91210"/>
    <w:rsid w:val="00F92584"/>
    <w:rsid w:val="00FD559C"/>
    <w:rsid w:val="00FE4433"/>
    <w:rsid w:val="08115076"/>
    <w:rsid w:val="0B48F138"/>
    <w:rsid w:val="0E70C2D5"/>
    <w:rsid w:val="0EF4F4F7"/>
    <w:rsid w:val="101C625B"/>
    <w:rsid w:val="11B832BC"/>
    <w:rsid w:val="1887BA00"/>
    <w:rsid w:val="1F87D9FB"/>
    <w:rsid w:val="1FE9FC3D"/>
    <w:rsid w:val="3246FA52"/>
    <w:rsid w:val="380274EB"/>
    <w:rsid w:val="3BEB7D04"/>
    <w:rsid w:val="4D99DA28"/>
    <w:rsid w:val="4F0184D4"/>
    <w:rsid w:val="60E159E3"/>
    <w:rsid w:val="62502585"/>
    <w:rsid w:val="70B15091"/>
    <w:rsid w:val="72FD1BE6"/>
    <w:rsid w:val="73E8F153"/>
    <w:rsid w:val="7584C1B4"/>
    <w:rsid w:val="75B03476"/>
    <w:rsid w:val="7A906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2414F"/>
  <w15:chartTrackingRefBased/>
  <w15:docId w15:val="{2EA6B225-D2A5-4543-9E72-555208D3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2E"/>
  </w:style>
  <w:style w:type="paragraph" w:styleId="Heading1">
    <w:name w:val="heading 1"/>
    <w:basedOn w:val="Normal"/>
    <w:next w:val="Normal"/>
    <w:link w:val="Heading1Char"/>
    <w:uiPriority w:val="9"/>
    <w:qFormat/>
    <w:rsid w:val="009F4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02E"/>
    <w:rPr>
      <w:rFonts w:eastAsiaTheme="majorEastAsia" w:cstheme="majorBidi"/>
      <w:color w:val="272727" w:themeColor="text1" w:themeTint="D8"/>
    </w:rPr>
  </w:style>
  <w:style w:type="paragraph" w:styleId="Title">
    <w:name w:val="Title"/>
    <w:basedOn w:val="Normal"/>
    <w:next w:val="Normal"/>
    <w:link w:val="TitleChar"/>
    <w:uiPriority w:val="10"/>
    <w:qFormat/>
    <w:rsid w:val="009F4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02E"/>
    <w:pPr>
      <w:spacing w:before="160"/>
      <w:jc w:val="center"/>
    </w:pPr>
    <w:rPr>
      <w:i/>
      <w:iCs/>
      <w:color w:val="404040" w:themeColor="text1" w:themeTint="BF"/>
    </w:rPr>
  </w:style>
  <w:style w:type="character" w:customStyle="1" w:styleId="QuoteChar">
    <w:name w:val="Quote Char"/>
    <w:basedOn w:val="DefaultParagraphFont"/>
    <w:link w:val="Quote"/>
    <w:uiPriority w:val="29"/>
    <w:rsid w:val="009F402E"/>
    <w:rPr>
      <w:i/>
      <w:iCs/>
      <w:color w:val="404040" w:themeColor="text1" w:themeTint="BF"/>
    </w:rPr>
  </w:style>
  <w:style w:type="paragraph" w:styleId="ListParagraph">
    <w:name w:val="List Paragraph"/>
    <w:basedOn w:val="Normal"/>
    <w:uiPriority w:val="34"/>
    <w:qFormat/>
    <w:rsid w:val="009F402E"/>
    <w:pPr>
      <w:ind w:left="720"/>
      <w:contextualSpacing/>
    </w:pPr>
  </w:style>
  <w:style w:type="character" w:styleId="IntenseEmphasis">
    <w:name w:val="Intense Emphasis"/>
    <w:basedOn w:val="DefaultParagraphFont"/>
    <w:uiPriority w:val="21"/>
    <w:qFormat/>
    <w:rsid w:val="009F402E"/>
    <w:rPr>
      <w:i/>
      <w:iCs/>
      <w:color w:val="0F4761" w:themeColor="accent1" w:themeShade="BF"/>
    </w:rPr>
  </w:style>
  <w:style w:type="paragraph" w:styleId="IntenseQuote">
    <w:name w:val="Intense Quote"/>
    <w:basedOn w:val="Normal"/>
    <w:next w:val="Normal"/>
    <w:link w:val="IntenseQuoteChar"/>
    <w:uiPriority w:val="30"/>
    <w:qFormat/>
    <w:rsid w:val="009F4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02E"/>
    <w:rPr>
      <w:i/>
      <w:iCs/>
      <w:color w:val="0F4761" w:themeColor="accent1" w:themeShade="BF"/>
    </w:rPr>
  </w:style>
  <w:style w:type="character" w:styleId="IntenseReference">
    <w:name w:val="Intense Reference"/>
    <w:basedOn w:val="DefaultParagraphFont"/>
    <w:uiPriority w:val="32"/>
    <w:qFormat/>
    <w:rsid w:val="009F402E"/>
    <w:rPr>
      <w:b/>
      <w:bCs/>
      <w:smallCaps/>
      <w:color w:val="0F4761" w:themeColor="accent1" w:themeShade="BF"/>
      <w:spacing w:val="5"/>
    </w:rPr>
  </w:style>
  <w:style w:type="paragraph" w:styleId="NormalWeb">
    <w:name w:val="Normal (Web)"/>
    <w:basedOn w:val="Normal"/>
    <w:uiPriority w:val="99"/>
    <w:unhideWhenUsed/>
    <w:rsid w:val="009F40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F402E"/>
    <w:rPr>
      <w:color w:val="0000FF"/>
      <w:u w:val="single"/>
    </w:rPr>
  </w:style>
  <w:style w:type="character" w:customStyle="1" w:styleId="xn-location">
    <w:name w:val="xn-location"/>
    <w:basedOn w:val="DefaultParagraphFont"/>
    <w:rsid w:val="009F402E"/>
  </w:style>
  <w:style w:type="paragraph" w:customStyle="1" w:styleId="prnml4">
    <w:name w:val="prnml4"/>
    <w:basedOn w:val="Normal"/>
    <w:rsid w:val="009F402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rnewsspan">
    <w:name w:val="prnews_span"/>
    <w:basedOn w:val="DefaultParagraphFont"/>
    <w:rsid w:val="009F402E"/>
  </w:style>
  <w:style w:type="character" w:styleId="CommentReference">
    <w:name w:val="annotation reference"/>
    <w:basedOn w:val="DefaultParagraphFont"/>
    <w:uiPriority w:val="99"/>
    <w:semiHidden/>
    <w:unhideWhenUsed/>
    <w:rsid w:val="00D514FE"/>
    <w:rPr>
      <w:sz w:val="16"/>
      <w:szCs w:val="16"/>
    </w:rPr>
  </w:style>
  <w:style w:type="paragraph" w:styleId="CommentText">
    <w:name w:val="annotation text"/>
    <w:basedOn w:val="Normal"/>
    <w:link w:val="CommentTextChar"/>
    <w:uiPriority w:val="99"/>
    <w:unhideWhenUsed/>
    <w:rsid w:val="00D514FE"/>
    <w:pPr>
      <w:spacing w:line="240" w:lineRule="auto"/>
    </w:pPr>
    <w:rPr>
      <w:sz w:val="20"/>
      <w:szCs w:val="20"/>
    </w:rPr>
  </w:style>
  <w:style w:type="character" w:customStyle="1" w:styleId="CommentTextChar">
    <w:name w:val="Comment Text Char"/>
    <w:basedOn w:val="DefaultParagraphFont"/>
    <w:link w:val="CommentText"/>
    <w:uiPriority w:val="99"/>
    <w:rsid w:val="00D514FE"/>
    <w:rPr>
      <w:sz w:val="20"/>
      <w:szCs w:val="20"/>
    </w:rPr>
  </w:style>
  <w:style w:type="paragraph" w:styleId="CommentSubject">
    <w:name w:val="annotation subject"/>
    <w:basedOn w:val="CommentText"/>
    <w:next w:val="CommentText"/>
    <w:link w:val="CommentSubjectChar"/>
    <w:uiPriority w:val="99"/>
    <w:semiHidden/>
    <w:unhideWhenUsed/>
    <w:rsid w:val="00D514FE"/>
    <w:rPr>
      <w:b/>
      <w:bCs/>
    </w:rPr>
  </w:style>
  <w:style w:type="character" w:customStyle="1" w:styleId="CommentSubjectChar">
    <w:name w:val="Comment Subject Char"/>
    <w:basedOn w:val="CommentTextChar"/>
    <w:link w:val="CommentSubject"/>
    <w:uiPriority w:val="99"/>
    <w:semiHidden/>
    <w:rsid w:val="00D514FE"/>
    <w:rPr>
      <w:b/>
      <w:bCs/>
      <w:sz w:val="20"/>
      <w:szCs w:val="20"/>
    </w:rPr>
  </w:style>
  <w:style w:type="character" w:customStyle="1" w:styleId="eop">
    <w:name w:val="eop"/>
    <w:basedOn w:val="DefaultParagraphFont"/>
    <w:rsid w:val="00FE4433"/>
  </w:style>
  <w:style w:type="table" w:styleId="TableGrid">
    <w:name w:val="Table Grid"/>
    <w:basedOn w:val="TableNormal"/>
    <w:uiPriority w:val="99"/>
    <w:rsid w:val="00FE4433"/>
    <w:pPr>
      <w:spacing w:after="0" w:line="240" w:lineRule="auto"/>
    </w:pPr>
    <w:rPr>
      <w:rFonts w:ascii="Malgun Gothic" w:eastAsia="Malgun Gothic" w:hAnsi="Malgun Gothic"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0"/>
  </w:style>
  <w:style w:type="paragraph" w:styleId="Footer">
    <w:name w:val="footer"/>
    <w:basedOn w:val="Normal"/>
    <w:link w:val="FooterChar"/>
    <w:uiPriority w:val="99"/>
    <w:unhideWhenUsed/>
    <w:rsid w:val="005F3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0"/>
  </w:style>
  <w:style w:type="paragraph" w:styleId="Revision">
    <w:name w:val="Revision"/>
    <w:hidden/>
    <w:uiPriority w:val="99"/>
    <w:semiHidden/>
    <w:rsid w:val="00A35E2F"/>
    <w:pPr>
      <w:spacing w:after="0" w:line="240" w:lineRule="auto"/>
    </w:pPr>
  </w:style>
  <w:style w:type="character" w:styleId="UnresolvedMention">
    <w:name w:val="Unresolved Mention"/>
    <w:basedOn w:val="DefaultParagraphFont"/>
    <w:uiPriority w:val="99"/>
    <w:semiHidden/>
    <w:unhideWhenUsed/>
    <w:rsid w:val="0012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6438">
      <w:bodyDiv w:val="1"/>
      <w:marLeft w:val="0"/>
      <w:marRight w:val="0"/>
      <w:marTop w:val="0"/>
      <w:marBottom w:val="0"/>
      <w:divBdr>
        <w:top w:val="none" w:sz="0" w:space="0" w:color="auto"/>
        <w:left w:val="none" w:sz="0" w:space="0" w:color="auto"/>
        <w:bottom w:val="none" w:sz="0" w:space="0" w:color="auto"/>
        <w:right w:val="none" w:sz="0" w:space="0" w:color="auto"/>
      </w:divBdr>
    </w:div>
    <w:div w:id="401372804">
      <w:bodyDiv w:val="1"/>
      <w:marLeft w:val="0"/>
      <w:marRight w:val="0"/>
      <w:marTop w:val="0"/>
      <w:marBottom w:val="0"/>
      <w:divBdr>
        <w:top w:val="none" w:sz="0" w:space="0" w:color="auto"/>
        <w:left w:val="none" w:sz="0" w:space="0" w:color="auto"/>
        <w:bottom w:val="none" w:sz="0" w:space="0" w:color="auto"/>
        <w:right w:val="none" w:sz="0" w:space="0" w:color="auto"/>
      </w:divBdr>
    </w:div>
    <w:div w:id="654334845">
      <w:bodyDiv w:val="1"/>
      <w:marLeft w:val="0"/>
      <w:marRight w:val="0"/>
      <w:marTop w:val="0"/>
      <w:marBottom w:val="0"/>
      <w:divBdr>
        <w:top w:val="none" w:sz="0" w:space="0" w:color="auto"/>
        <w:left w:val="none" w:sz="0" w:space="0" w:color="auto"/>
        <w:bottom w:val="none" w:sz="0" w:space="0" w:color="auto"/>
        <w:right w:val="none" w:sz="0" w:space="0" w:color="auto"/>
      </w:divBdr>
    </w:div>
    <w:div w:id="679742166">
      <w:bodyDiv w:val="1"/>
      <w:marLeft w:val="0"/>
      <w:marRight w:val="0"/>
      <w:marTop w:val="0"/>
      <w:marBottom w:val="0"/>
      <w:divBdr>
        <w:top w:val="none" w:sz="0" w:space="0" w:color="auto"/>
        <w:left w:val="none" w:sz="0" w:space="0" w:color="auto"/>
        <w:bottom w:val="none" w:sz="0" w:space="0" w:color="auto"/>
        <w:right w:val="none" w:sz="0" w:space="0" w:color="auto"/>
      </w:divBdr>
    </w:div>
    <w:div w:id="909923848">
      <w:bodyDiv w:val="1"/>
      <w:marLeft w:val="0"/>
      <w:marRight w:val="0"/>
      <w:marTop w:val="0"/>
      <w:marBottom w:val="0"/>
      <w:divBdr>
        <w:top w:val="none" w:sz="0" w:space="0" w:color="auto"/>
        <w:left w:val="none" w:sz="0" w:space="0" w:color="auto"/>
        <w:bottom w:val="none" w:sz="0" w:space="0" w:color="auto"/>
        <w:right w:val="none" w:sz="0" w:space="0" w:color="auto"/>
      </w:divBdr>
    </w:div>
    <w:div w:id="1441031799">
      <w:bodyDiv w:val="1"/>
      <w:marLeft w:val="0"/>
      <w:marRight w:val="0"/>
      <w:marTop w:val="0"/>
      <w:marBottom w:val="0"/>
      <w:divBdr>
        <w:top w:val="none" w:sz="0" w:space="0" w:color="auto"/>
        <w:left w:val="none" w:sz="0" w:space="0" w:color="auto"/>
        <w:bottom w:val="none" w:sz="0" w:space="0" w:color="auto"/>
        <w:right w:val="none" w:sz="0" w:space="0" w:color="auto"/>
      </w:divBdr>
    </w:div>
    <w:div w:id="1470398439">
      <w:bodyDiv w:val="1"/>
      <w:marLeft w:val="0"/>
      <w:marRight w:val="0"/>
      <w:marTop w:val="0"/>
      <w:marBottom w:val="0"/>
      <w:divBdr>
        <w:top w:val="none" w:sz="0" w:space="0" w:color="auto"/>
        <w:left w:val="none" w:sz="0" w:space="0" w:color="auto"/>
        <w:bottom w:val="none" w:sz="0" w:space="0" w:color="auto"/>
        <w:right w:val="none" w:sz="0" w:space="0" w:color="auto"/>
      </w:divBdr>
    </w:div>
    <w:div w:id="1527333280">
      <w:bodyDiv w:val="1"/>
      <w:marLeft w:val="0"/>
      <w:marRight w:val="0"/>
      <w:marTop w:val="0"/>
      <w:marBottom w:val="0"/>
      <w:divBdr>
        <w:top w:val="none" w:sz="0" w:space="0" w:color="auto"/>
        <w:left w:val="none" w:sz="0" w:space="0" w:color="auto"/>
        <w:bottom w:val="none" w:sz="0" w:space="0" w:color="auto"/>
        <w:right w:val="none" w:sz="0" w:space="0" w:color="auto"/>
      </w:divBdr>
    </w:div>
    <w:div w:id="20643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lyn.fagan@lge.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im.regillio@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212.net/c/link/?t=0&amp;l=en&amp;o=4168508-1&amp;h=798775013&amp;u=https%3A%2F%2Furldefense.com%2Fv3%2F__https%3A%2Fc212.net%2Fc%2Flink%2F%3Ft%3D0%26l%3Den%26o%3D3428056-1%26h%3D244569566%26u%3Dhttps*3A*2F*2Fc212.net*2Fc*2Flink*2F*3Ft*3D0*26l*3Den*26o*3D2902777-1*26h*3D1588177444*26u*3Dhttp*253A*252F*252Fwww.lghvac.com*252F*253Futm_source*253DPR*2526utm_medium*253DPress_Release*2526utm_campaign*253DAHR*2526utm_content*253D2019*26a*3Dlghvac.com%26a%3Dlghvac.com__%3BJSUlJSUlJSUlJSUlJSUlJSUlJSUlJSUlJSUlJSUl!!BupLon6U!qKHQiN3UXhbqu8_k1mrm0OAKnXVjmUwoCGGklNgtaI1vhTNqCEn4ReR1_X26IorerjRs7a5l8Q1t-mmE%24&amp;a=lghva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udsontech.com" TargetMode="External"/><Relationship Id="rId4" Type="http://schemas.openxmlformats.org/officeDocument/2006/relationships/styles" Target="styles.xml"/><Relationship Id="rId9" Type="http://schemas.openxmlformats.org/officeDocument/2006/relationships/hyperlink" Target="http://www.lghvac.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a30cda-0392-4cb4-9b94-040567ff6a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FC4A969C18C409B0D35DA9525EAD6" ma:contentTypeVersion="15" ma:contentTypeDescription="Create a new document." ma:contentTypeScope="" ma:versionID="508074f4d7f50f770681f06e5cbe36f8">
  <xsd:schema xmlns:xsd="http://www.w3.org/2001/XMLSchema" xmlns:xs="http://www.w3.org/2001/XMLSchema" xmlns:p="http://schemas.microsoft.com/office/2006/metadata/properties" xmlns:ns3="3ba30cda-0392-4cb4-9b94-040567ff6ab6" xmlns:ns4="b475e7cc-324e-48e9-a466-6a85928c6d88" targetNamespace="http://schemas.microsoft.com/office/2006/metadata/properties" ma:root="true" ma:fieldsID="bf1fc0f11d064138b2d0c39691fb88c0" ns3:_="" ns4:_="">
    <xsd:import namespace="3ba30cda-0392-4cb4-9b94-040567ff6ab6"/>
    <xsd:import namespace="b475e7cc-324e-48e9-a466-6a85928c6d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30cda-0392-4cb4-9b94-040567ff6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5e7cc-324e-48e9-a466-6a85928c6d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21CC6-294C-4723-9B8D-F79629D0C515}">
  <ds:schemaRefs>
    <ds:schemaRef ds:uri="http://schemas.microsoft.com/sharepoint/v3/contenttype/forms"/>
  </ds:schemaRefs>
</ds:datastoreItem>
</file>

<file path=customXml/itemProps2.xml><?xml version="1.0" encoding="utf-8"?>
<ds:datastoreItem xmlns:ds="http://schemas.openxmlformats.org/officeDocument/2006/customXml" ds:itemID="{2C1EF8D0-8191-47BA-9402-1823B5B04216}">
  <ds:schemaRefs>
    <ds:schemaRef ds:uri="http://schemas.microsoft.com/office/2006/metadata/properties"/>
    <ds:schemaRef ds:uri="http://schemas.microsoft.com/office/infopath/2007/PartnerControls"/>
    <ds:schemaRef ds:uri="3ba30cda-0392-4cb4-9b94-040567ff6ab6"/>
  </ds:schemaRefs>
</ds:datastoreItem>
</file>

<file path=customXml/itemProps3.xml><?xml version="1.0" encoding="utf-8"?>
<ds:datastoreItem xmlns:ds="http://schemas.openxmlformats.org/officeDocument/2006/customXml" ds:itemID="{4FFD5A72-8ED2-4D2D-829A-4CCFC8FF7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30cda-0392-4cb4-9b94-040567ff6ab6"/>
    <ds:schemaRef ds:uri="b475e7cc-324e-48e9-a466-6a85928c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Links>
    <vt:vector size="18" baseType="variant">
      <vt:variant>
        <vt:i4>4849698</vt:i4>
      </vt:variant>
      <vt:variant>
        <vt:i4>6</vt:i4>
      </vt:variant>
      <vt:variant>
        <vt:i4>0</vt:i4>
      </vt:variant>
      <vt:variant>
        <vt:i4>5</vt:i4>
      </vt:variant>
      <vt:variant>
        <vt:lpwstr>mailto:Joslyn.fagan@lge.com</vt:lpwstr>
      </vt:variant>
      <vt:variant>
        <vt:lpwstr/>
      </vt:variant>
      <vt:variant>
        <vt:i4>1179752</vt:i4>
      </vt:variant>
      <vt:variant>
        <vt:i4>3</vt:i4>
      </vt:variant>
      <vt:variant>
        <vt:i4>0</vt:i4>
      </vt:variant>
      <vt:variant>
        <vt:i4>5</vt:i4>
      </vt:variant>
      <vt:variant>
        <vt:lpwstr>mailto:Kim.regillio@lge.com</vt:lpwstr>
      </vt:variant>
      <vt:variant>
        <vt:lpwstr/>
      </vt:variant>
      <vt:variant>
        <vt:i4>5963847</vt:i4>
      </vt:variant>
      <vt:variant>
        <vt:i4>0</vt:i4>
      </vt:variant>
      <vt:variant>
        <vt:i4>0</vt:i4>
      </vt:variant>
      <vt:variant>
        <vt:i4>5</vt:i4>
      </vt:variant>
      <vt:variant>
        <vt:lpwstr>https://c212.net/c/link/?t=0&amp;l=en&amp;o=4168508-1&amp;h=798775013&amp;u=https%3A%2F%2Furldefense.com%2Fv3%2F__https%3A%2Fc212.net%2Fc%2Flink%2F%3Ft%3D0%26l%3Den%26o%3D3428056-1%26h%3D244569566%26u%3Dhttps*3A*2F*2Fc212.net*2Fc*2Flink*2F*3Ft*3D0*26l*3Den*26o*3D2902777-1*26h*3D1588177444*26u*3Dhttp*253A*252F*252Fwww.lghvac.com*252F*253Futm_source*253DPR*2526utm_medium*253DPress_Release*2526utm_campaign*253DAHR*2526utm_content*253D2019*26a*3Dlghvac.com%26a%3Dlghvac.com__%3BJSUlJSUlJSUlJSUlJSUlJSUlJSUlJSUlJSUlJSUl!!BupLon6U!qKHQiN3UXhbqu8_k1mrm0OAKnXVjmUwoCGGklNgtaI1vhTNqCEn4ReR1_X26IorerjRs7a5l8Q1t-mmE%24&amp;a=lgh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Hampton</dc:creator>
  <cp:keywords/>
  <dc:description/>
  <cp:lastModifiedBy>Joslyn Fagan/LGEUS CAC Marketing Team(joslyn.fagan@lge.com)</cp:lastModifiedBy>
  <cp:revision>3</cp:revision>
  <dcterms:created xsi:type="dcterms:W3CDTF">2024-09-09T14:26:00Z</dcterms:created>
  <dcterms:modified xsi:type="dcterms:W3CDTF">2024-09-10T12:33:00Z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0x010100250FC4A969C18C409B0D35DA9525EAD6</vt:lpwstr>
  </property>
  <property fmtid="{D5CDD505-2E9C-101B-9397-08002B2CF9AE}" pid="3" name="MediaServiceImageTags">
    <vt:lpwstr/>
  </property>
</Properties>
</file>